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-10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4"/>
        <w:gridCol w:w="2443"/>
        <w:gridCol w:w="2443"/>
        <w:gridCol w:w="1878"/>
      </w:tblGrid>
      <w:tr w:rsidR="00432A99" w:rsidRPr="00B869E6" w:rsidTr="0004760E">
        <w:trPr>
          <w:trHeight w:val="1276"/>
        </w:trPr>
        <w:tc>
          <w:tcPr>
            <w:tcW w:w="1359" w:type="pct"/>
            <w:tcBorders>
              <w:top w:val="nil"/>
              <w:bottom w:val="dotted" w:sz="4" w:space="0" w:color="548DD4"/>
            </w:tcBorders>
          </w:tcPr>
          <w:p w:rsidR="00432A99" w:rsidRPr="00B869E6" w:rsidRDefault="00432A99" w:rsidP="0004760E">
            <w:pPr>
              <w:jc w:val="center"/>
              <w:rPr>
                <w:rFonts w:cstheme="minorHAnsi"/>
              </w:rPr>
            </w:pPr>
          </w:p>
          <w:p w:rsidR="00432A99" w:rsidRPr="00B869E6" w:rsidRDefault="00432A99" w:rsidP="0004760E">
            <w:pPr>
              <w:jc w:val="center"/>
              <w:rPr>
                <w:rFonts w:cstheme="minorHAnsi"/>
              </w:rPr>
            </w:pPr>
            <w:r w:rsidRPr="00B869E6">
              <w:rPr>
                <w:rFonts w:cstheme="minorHAnsi"/>
                <w:noProof/>
              </w:rPr>
              <w:drawing>
                <wp:inline distT="0" distB="0" distL="0" distR="0">
                  <wp:extent cx="1238250" cy="809625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5" w:type="pct"/>
            <w:tcBorders>
              <w:top w:val="nil"/>
              <w:bottom w:val="dotted" w:sz="4" w:space="0" w:color="548DD4"/>
            </w:tcBorders>
            <w:vAlign w:val="center"/>
          </w:tcPr>
          <w:p w:rsidR="00432A99" w:rsidRPr="00B869E6" w:rsidRDefault="00432A99" w:rsidP="00432A99">
            <w:pPr>
              <w:jc w:val="center"/>
              <w:rPr>
                <w:rFonts w:cstheme="minorHAnsi"/>
              </w:rPr>
            </w:pPr>
            <w:r w:rsidRPr="00B869E6">
              <w:rPr>
                <w:rFonts w:cstheme="minorHAnsi"/>
                <w:noProof/>
              </w:rPr>
              <w:drawing>
                <wp:inline distT="0" distB="0" distL="0" distR="0">
                  <wp:extent cx="552450" cy="5524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5" w:type="pct"/>
            <w:tcBorders>
              <w:top w:val="nil"/>
              <w:bottom w:val="dotted" w:sz="4" w:space="0" w:color="548DD4"/>
            </w:tcBorders>
            <w:vAlign w:val="center"/>
          </w:tcPr>
          <w:p w:rsidR="00432A99" w:rsidRPr="00B869E6" w:rsidRDefault="0004760E" w:rsidP="00432A99">
            <w:pPr>
              <w:jc w:val="center"/>
              <w:rPr>
                <w:rFonts w:cstheme="minorHAnsi"/>
              </w:rPr>
            </w:pPr>
            <w:r w:rsidRPr="00B869E6">
              <w:rPr>
                <w:rFonts w:cstheme="minorHAnsi"/>
                <w:noProof/>
              </w:rPr>
              <w:drawing>
                <wp:inline distT="0" distB="0" distL="0" distR="0">
                  <wp:extent cx="370334" cy="61247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041" cy="6169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1" w:type="pct"/>
            <w:tcBorders>
              <w:top w:val="nil"/>
              <w:bottom w:val="dotted" w:sz="4" w:space="0" w:color="548DD4"/>
            </w:tcBorders>
            <w:vAlign w:val="center"/>
          </w:tcPr>
          <w:p w:rsidR="00432A99" w:rsidRPr="00B869E6" w:rsidRDefault="00432A99" w:rsidP="00432A99">
            <w:pPr>
              <w:jc w:val="center"/>
              <w:rPr>
                <w:rFonts w:cstheme="minorHAnsi"/>
              </w:rPr>
            </w:pPr>
            <w:r w:rsidRPr="00B869E6">
              <w:rPr>
                <w:rFonts w:cstheme="minorHAnsi"/>
                <w:noProof/>
              </w:rPr>
              <w:drawing>
                <wp:inline distT="0" distB="0" distL="0" distR="0">
                  <wp:extent cx="857250" cy="5619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2A99" w:rsidRPr="00B869E6" w:rsidTr="00432A99">
        <w:trPr>
          <w:trHeight w:val="890"/>
        </w:trPr>
        <w:tc>
          <w:tcPr>
            <w:tcW w:w="5000" w:type="pct"/>
            <w:gridSpan w:val="4"/>
            <w:tcBorders>
              <w:top w:val="dotted" w:sz="4" w:space="0" w:color="548DD4"/>
              <w:bottom w:val="single" w:sz="12" w:space="0" w:color="548DD4"/>
            </w:tcBorders>
          </w:tcPr>
          <w:p w:rsidR="00432A99" w:rsidRPr="00B869E6" w:rsidRDefault="00432A99" w:rsidP="00432A99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 w:rsidRPr="00B869E6">
              <w:rPr>
                <w:rFonts w:cstheme="minorHAnsi"/>
                <w:b/>
                <w:sz w:val="18"/>
                <w:szCs w:val="18"/>
              </w:rPr>
              <w:t>„Europejski Fundusz Rolny na rzecz Rozwoju Obszarów Wiejskich: Europa inwestująca w obszary wiejskie”.</w:t>
            </w:r>
          </w:p>
          <w:p w:rsidR="00432A99" w:rsidRPr="00B869E6" w:rsidRDefault="00432A99" w:rsidP="00432A9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869E6">
              <w:rPr>
                <w:rFonts w:cstheme="minorHAnsi"/>
                <w:sz w:val="18"/>
                <w:szCs w:val="18"/>
              </w:rPr>
              <w:t>Projekt współfinansowany ze środków Unii Europejskiej w ramach Działania 19 „Wsparcie dla rozwoju lokalnego w ramach inicjatywy LEADER”, poddziałania 19.2 „Wsparcie na wdrażanie operacji w ramach strategii rozwoju lokalnego kierowanego przez społeczność” objętego PROW na lata 2014-2020.</w:t>
            </w:r>
          </w:p>
        </w:tc>
      </w:tr>
    </w:tbl>
    <w:p w:rsidR="00432A99" w:rsidRPr="00B869E6" w:rsidRDefault="00D839F8" w:rsidP="0087146A">
      <w:pPr>
        <w:spacing w:after="0" w:line="240" w:lineRule="auto"/>
        <w:contextualSpacing/>
        <w:jc w:val="center"/>
        <w:rPr>
          <w:rFonts w:cstheme="minorHAnsi"/>
          <w:b/>
        </w:rPr>
      </w:pPr>
      <w:r>
        <w:rPr>
          <w:rFonts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-1014095</wp:posOffset>
                </wp:positionV>
                <wp:extent cx="3761105" cy="3048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6110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1BD" w:rsidRDefault="008E71BD">
                            <w:r>
                              <w:t>Załącznik nr 5 do Regulaminu organizacyjnego Rady LGD „RAZEM”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9.25pt;margin-top:-79.85pt;width:296.1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" fillcolor="white [3201]" stroked="f" strokeweight=".5pt">
                <v:path arrowok="t"/>
                <v:textbox>
                  <w:txbxContent>
                    <w:p w:rsidR="008E71BD" w:rsidRDefault="008E71BD">
                      <w:r>
                        <w:t>Załącznik nr 5 do Regulaminu organizacyjnego Rady LGD „RAZEM”</w:t>
                      </w:r>
                    </w:p>
                  </w:txbxContent>
                </v:textbox>
              </v:shape>
            </w:pict>
          </mc:Fallback>
        </mc:AlternateContent>
      </w:r>
    </w:p>
    <w:p w:rsidR="0004760E" w:rsidRPr="00B869E6" w:rsidRDefault="0004760E" w:rsidP="0004760E">
      <w:pPr>
        <w:spacing w:after="0" w:line="240" w:lineRule="auto"/>
        <w:contextualSpacing/>
        <w:jc w:val="center"/>
        <w:rPr>
          <w:rFonts w:cstheme="minorHAnsi"/>
          <w:b/>
          <w:sz w:val="28"/>
          <w:szCs w:val="28"/>
        </w:rPr>
      </w:pPr>
      <w:r w:rsidRPr="00B869E6">
        <w:rPr>
          <w:rFonts w:cstheme="minorHAnsi"/>
          <w:b/>
          <w:sz w:val="28"/>
          <w:szCs w:val="28"/>
        </w:rPr>
        <w:t>Procedur</w:t>
      </w:r>
      <w:r w:rsidR="00BD426B" w:rsidRPr="00B869E6">
        <w:rPr>
          <w:rFonts w:cstheme="minorHAnsi"/>
          <w:b/>
          <w:sz w:val="28"/>
          <w:szCs w:val="28"/>
        </w:rPr>
        <w:t>a</w:t>
      </w:r>
      <w:r w:rsidRPr="00B869E6">
        <w:rPr>
          <w:rFonts w:cstheme="minorHAnsi"/>
          <w:b/>
          <w:sz w:val="28"/>
          <w:szCs w:val="28"/>
        </w:rPr>
        <w:t xml:space="preserve"> wyboru i oceny </w:t>
      </w:r>
      <w:proofErr w:type="spellStart"/>
      <w:r w:rsidR="0034154C" w:rsidRPr="00B869E6">
        <w:rPr>
          <w:rFonts w:cstheme="minorHAnsi"/>
          <w:b/>
          <w:sz w:val="28"/>
          <w:szCs w:val="28"/>
        </w:rPr>
        <w:t>G</w:t>
      </w:r>
      <w:r w:rsidRPr="00B869E6">
        <w:rPr>
          <w:rFonts w:cstheme="minorHAnsi"/>
          <w:b/>
          <w:sz w:val="28"/>
          <w:szCs w:val="28"/>
        </w:rPr>
        <w:t>rantobiorców</w:t>
      </w:r>
      <w:proofErr w:type="spellEnd"/>
      <w:r w:rsidRPr="00B869E6">
        <w:rPr>
          <w:rFonts w:cstheme="minorHAnsi"/>
          <w:b/>
          <w:sz w:val="28"/>
          <w:szCs w:val="28"/>
        </w:rPr>
        <w:t xml:space="preserve"> w ramach projektów</w:t>
      </w:r>
    </w:p>
    <w:p w:rsidR="00C845A9" w:rsidRPr="00B869E6" w:rsidRDefault="0004760E" w:rsidP="0004760E">
      <w:pPr>
        <w:spacing w:after="0" w:line="240" w:lineRule="auto"/>
        <w:contextualSpacing/>
        <w:jc w:val="center"/>
        <w:rPr>
          <w:rFonts w:cstheme="minorHAnsi"/>
          <w:b/>
          <w:sz w:val="28"/>
          <w:szCs w:val="28"/>
        </w:rPr>
      </w:pPr>
      <w:r w:rsidRPr="00B869E6">
        <w:rPr>
          <w:rFonts w:cstheme="minorHAnsi"/>
          <w:b/>
          <w:sz w:val="28"/>
          <w:szCs w:val="28"/>
        </w:rPr>
        <w:t xml:space="preserve">grantowych wraz z opisem sposobu rozliczania, monitorowania </w:t>
      </w:r>
      <w:r w:rsidR="006F188F" w:rsidRPr="00B869E6">
        <w:rPr>
          <w:rFonts w:cstheme="minorHAnsi"/>
          <w:b/>
          <w:sz w:val="28"/>
          <w:szCs w:val="28"/>
        </w:rPr>
        <w:t xml:space="preserve">i kontroli </w:t>
      </w:r>
    </w:p>
    <w:p w:rsidR="00C845A9" w:rsidRPr="00B869E6" w:rsidRDefault="00C845A9" w:rsidP="0068783A">
      <w:pPr>
        <w:jc w:val="both"/>
        <w:rPr>
          <w:rFonts w:cstheme="minorHAnsi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</w:rPr>
        <w:id w:val="677257650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592950" w:rsidRPr="00BB1A4C" w:rsidRDefault="00592950" w:rsidP="0037254B">
          <w:pPr>
            <w:pStyle w:val="Nagwekspisutreci"/>
            <w:spacing w:before="0"/>
            <w:contextualSpacing/>
            <w:jc w:val="both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B869E6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:rsidR="00B970C0" w:rsidRDefault="00BD6DD7">
          <w:pPr>
            <w:pStyle w:val="Spistreci1"/>
            <w:tabs>
              <w:tab w:val="right" w:leader="dot" w:pos="9062"/>
            </w:tabs>
            <w:rPr>
              <w:noProof/>
            </w:rPr>
          </w:pPr>
          <w:r w:rsidRPr="00E46C32">
            <w:rPr>
              <w:rFonts w:cstheme="minorHAnsi"/>
            </w:rPr>
            <w:fldChar w:fldCharType="begin"/>
          </w:r>
          <w:r w:rsidR="00592950" w:rsidRPr="00B869E6">
            <w:rPr>
              <w:rFonts w:cstheme="minorHAnsi"/>
            </w:rPr>
            <w:instrText xml:space="preserve"> TOC \o "1-3" \h \z \u </w:instrText>
          </w:r>
          <w:r w:rsidRPr="00E46C32">
            <w:rPr>
              <w:rFonts w:cstheme="minorHAnsi"/>
            </w:rPr>
            <w:fldChar w:fldCharType="separate"/>
          </w:r>
          <w:hyperlink w:anchor="_Toc478636685" w:history="1">
            <w:r w:rsidR="00B970C0" w:rsidRPr="003A3D3A">
              <w:rPr>
                <w:rStyle w:val="Hipercze"/>
                <w:rFonts w:cstheme="minorHAnsi"/>
                <w:noProof/>
              </w:rPr>
              <w:t>I Zasady ogólne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_Toc478636685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3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86" w:history="1">
            <w:r w:rsidR="00B970C0" w:rsidRPr="003A3D3A">
              <w:rPr>
                <w:rStyle w:val="Hipercze"/>
                <w:rFonts w:cstheme="minorHAnsi"/>
                <w:noProof/>
              </w:rPr>
              <w:t>II Grantobiorcy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_Toc478636686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3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87" w:history="1">
            <w:r w:rsidR="00B970C0" w:rsidRPr="003A3D3A">
              <w:rPr>
                <w:rStyle w:val="Hipercze"/>
                <w:rFonts w:cstheme="minorHAnsi"/>
                <w:noProof/>
              </w:rPr>
              <w:t>III Zakres realizacji grantu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_Toc478636687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4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88" w:history="1">
            <w:r w:rsidR="00B970C0" w:rsidRPr="003A3D3A">
              <w:rPr>
                <w:rStyle w:val="Hipercze"/>
                <w:rFonts w:cstheme="minorHAnsi"/>
                <w:noProof/>
              </w:rPr>
              <w:t>IV Ogłoszenie o konkursie grantowym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_Toc478636688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4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89" w:history="1">
            <w:r w:rsidR="00B970C0" w:rsidRPr="003A3D3A">
              <w:rPr>
                <w:rStyle w:val="Hipercze"/>
                <w:rFonts w:cstheme="minorHAnsi"/>
                <w:noProof/>
              </w:rPr>
              <w:t>V Składanie wniosków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_Toc478636689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5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90" w:history="1">
            <w:r w:rsidR="00B970C0" w:rsidRPr="003A3D3A">
              <w:rPr>
                <w:rStyle w:val="Hipercze"/>
                <w:rFonts w:cstheme="minorHAnsi"/>
                <w:noProof/>
              </w:rPr>
              <w:t>VI Wysokość pomocy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_Toc478636690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6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91" w:history="1">
            <w:r w:rsidR="00B970C0" w:rsidRPr="003A3D3A">
              <w:rPr>
                <w:rStyle w:val="Hipercze"/>
                <w:rFonts w:cstheme="minorHAnsi"/>
                <w:noProof/>
              </w:rPr>
              <w:t>VII Koszty kwalifikowalne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_Toc478636691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7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92" w:history="1">
            <w:r w:rsidR="00B970C0" w:rsidRPr="003A3D3A">
              <w:rPr>
                <w:rStyle w:val="Hipercze"/>
                <w:rFonts w:cstheme="minorHAnsi"/>
                <w:noProof/>
              </w:rPr>
              <w:t>VIII</w:t>
            </w:r>
            <w:r w:rsidR="00B970C0" w:rsidRPr="003A3D3A">
              <w:rPr>
                <w:rStyle w:val="Hipercze"/>
                <w:rFonts w:cstheme="minorHAnsi"/>
                <w:noProof/>
                <w:highlight w:val="yellow"/>
              </w:rPr>
              <w:t xml:space="preserve"> </w:t>
            </w:r>
            <w:r w:rsidR="00B970C0" w:rsidRPr="003A3D3A">
              <w:rPr>
                <w:rStyle w:val="Hipercze"/>
                <w:rFonts w:cstheme="minorHAnsi"/>
                <w:noProof/>
              </w:rPr>
              <w:t>Ocena i wybór operacji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_Toc478636692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7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B970C0">
          <w:pPr>
            <w:pStyle w:val="Spistreci1"/>
            <w:tabs>
              <w:tab w:val="right" w:leader="dot" w:pos="9062"/>
            </w:tabs>
            <w:rPr>
              <w:noProof/>
            </w:rPr>
          </w:pPr>
          <w:r>
            <w:rPr>
              <w:rStyle w:val="Hipercze"/>
              <w:noProof/>
            </w:rPr>
            <w:t>I</w:t>
          </w:r>
          <w:hyperlink w:anchor="_Toc478636693" w:history="1">
            <w:r w:rsidRPr="003A3D3A">
              <w:rPr>
                <w:rStyle w:val="Hipercze"/>
                <w:rFonts w:cstheme="minorHAnsi"/>
                <w:noProof/>
              </w:rPr>
              <w:t>X</w:t>
            </w:r>
            <w:r>
              <w:rPr>
                <w:rStyle w:val="Hipercze"/>
                <w:rFonts w:cstheme="minorHAnsi"/>
                <w:noProof/>
              </w:rPr>
              <w:t xml:space="preserve"> Odstąpienie od konkursu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_Toc478636693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70C0" w:rsidRDefault="00B970C0">
          <w:pPr>
            <w:pStyle w:val="Spistreci1"/>
            <w:tabs>
              <w:tab w:val="right" w:leader="dot" w:pos="9062"/>
            </w:tabs>
            <w:rPr>
              <w:noProof/>
            </w:rPr>
          </w:pPr>
          <w:r>
            <w:rPr>
              <w:rStyle w:val="Hipercze"/>
              <w:noProof/>
            </w:rPr>
            <w:t xml:space="preserve">X </w:t>
          </w:r>
          <w:hyperlink w:anchor="_Toc478636694" w:history="1">
            <w:r w:rsidRPr="003A3D3A">
              <w:rPr>
                <w:rStyle w:val="Hipercze"/>
                <w:rFonts w:cstheme="minorHAnsi"/>
                <w:noProof/>
              </w:rPr>
              <w:t>Powiadomienie o wyniku wyboru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_Toc478636694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95" w:history="1">
            <w:r w:rsidR="00B970C0" w:rsidRPr="003A3D3A">
              <w:rPr>
                <w:rStyle w:val="Hipercze"/>
                <w:rFonts w:cstheme="minorHAnsi"/>
                <w:noProof/>
              </w:rPr>
              <w:t>XI Procedura odwoławcza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_Toc478636695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11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96" w:history="1">
            <w:r w:rsidR="00B970C0" w:rsidRPr="003A3D3A">
              <w:rPr>
                <w:rStyle w:val="Hipercze"/>
                <w:rFonts w:cstheme="minorHAnsi"/>
                <w:noProof/>
              </w:rPr>
              <w:t>XII Przekazanie dokumentacji po konkursie do ZWL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_Toc478636696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12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97" w:history="1">
            <w:r w:rsidR="00B970C0" w:rsidRPr="003A3D3A">
              <w:rPr>
                <w:rStyle w:val="Hipercze"/>
                <w:rFonts w:cstheme="minorHAnsi"/>
                <w:noProof/>
              </w:rPr>
              <w:t>XIII Zawarcie umowy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_Toc478636697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13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98" w:history="1">
            <w:r w:rsidR="00B970C0" w:rsidRPr="003A3D3A">
              <w:rPr>
                <w:rStyle w:val="Hipercze"/>
                <w:rFonts w:cstheme="minorHAnsi"/>
                <w:noProof/>
              </w:rPr>
              <w:t>XIV Zabezpieczenie prawidłowej realizacji umowy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_Toc478636698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14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699" w:history="1">
            <w:r w:rsidR="00B970C0" w:rsidRPr="003A3D3A">
              <w:rPr>
                <w:rStyle w:val="Hipercze"/>
                <w:rFonts w:cstheme="minorHAnsi"/>
                <w:noProof/>
              </w:rPr>
              <w:t>XV Realizacja grantów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_Toc478636699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14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700" w:history="1">
            <w:r w:rsidR="00B970C0" w:rsidRPr="003A3D3A">
              <w:rPr>
                <w:rStyle w:val="Hipercze"/>
                <w:rFonts w:cstheme="minorHAnsi"/>
                <w:noProof/>
              </w:rPr>
              <w:t>XVI Weryfikacja wykonania zadań i rozliczanie realizacji grantu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_Toc478636700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16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701" w:history="1">
            <w:r w:rsidR="00B970C0" w:rsidRPr="003A3D3A">
              <w:rPr>
                <w:rStyle w:val="Hipercze"/>
                <w:rFonts w:cstheme="minorHAnsi"/>
                <w:noProof/>
              </w:rPr>
              <w:t>XVII Zwrot grantu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_Toc478636701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17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702" w:history="1">
            <w:r w:rsidR="00B970C0" w:rsidRPr="003A3D3A">
              <w:rPr>
                <w:rStyle w:val="Hipercze"/>
                <w:rFonts w:cstheme="minorHAnsi"/>
                <w:noProof/>
              </w:rPr>
              <w:t>XVIII Sprawozdawczość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_Toc478636702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18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703" w:history="1">
            <w:r w:rsidR="00B970C0" w:rsidRPr="003A3D3A">
              <w:rPr>
                <w:rStyle w:val="Hipercze"/>
                <w:rFonts w:cstheme="minorHAnsi"/>
                <w:noProof/>
              </w:rPr>
              <w:t>XIX Monitoring, kontrola i udzielanie informacji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_Toc478636703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18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B970C0" w:rsidRDefault="00EA3B17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478636704" w:history="1">
            <w:r w:rsidR="00B970C0" w:rsidRPr="003A3D3A">
              <w:rPr>
                <w:rStyle w:val="Hipercze"/>
                <w:rFonts w:cstheme="minorHAnsi"/>
                <w:noProof/>
              </w:rPr>
              <w:t>XX Postanowienia końcowe</w:t>
            </w:r>
            <w:r w:rsidR="00B970C0">
              <w:rPr>
                <w:noProof/>
                <w:webHidden/>
              </w:rPr>
              <w:tab/>
            </w:r>
            <w:r w:rsidR="00B970C0">
              <w:rPr>
                <w:noProof/>
                <w:webHidden/>
              </w:rPr>
              <w:fldChar w:fldCharType="begin"/>
            </w:r>
            <w:r w:rsidR="00B970C0">
              <w:rPr>
                <w:noProof/>
                <w:webHidden/>
              </w:rPr>
              <w:instrText xml:space="preserve"> PAGEREF _Toc478636704 \h </w:instrText>
            </w:r>
            <w:r w:rsidR="00B970C0">
              <w:rPr>
                <w:noProof/>
                <w:webHidden/>
              </w:rPr>
            </w:r>
            <w:r w:rsidR="00B970C0">
              <w:rPr>
                <w:noProof/>
                <w:webHidden/>
              </w:rPr>
              <w:fldChar w:fldCharType="separate"/>
            </w:r>
            <w:r w:rsidR="008E71BD">
              <w:rPr>
                <w:noProof/>
                <w:webHidden/>
              </w:rPr>
              <w:t>19</w:t>
            </w:r>
            <w:r w:rsidR="00B970C0">
              <w:rPr>
                <w:noProof/>
                <w:webHidden/>
              </w:rPr>
              <w:fldChar w:fldCharType="end"/>
            </w:r>
          </w:hyperlink>
        </w:p>
        <w:p w:rsidR="00C42576" w:rsidRDefault="00BD6DD7" w:rsidP="00C42576">
          <w:pPr>
            <w:spacing w:after="0"/>
            <w:contextualSpacing/>
            <w:jc w:val="both"/>
            <w:rPr>
              <w:rFonts w:cstheme="minorHAnsi"/>
            </w:rPr>
          </w:pPr>
          <w:r w:rsidRPr="00E46C32">
            <w:rPr>
              <w:rFonts w:cstheme="minorHAnsi"/>
            </w:rPr>
            <w:fldChar w:fldCharType="end"/>
          </w:r>
        </w:p>
      </w:sdtContent>
    </w:sdt>
    <w:p w:rsidR="005562CA" w:rsidRDefault="005562CA" w:rsidP="00C42576">
      <w:pPr>
        <w:spacing w:after="0"/>
        <w:contextualSpacing/>
        <w:jc w:val="both"/>
        <w:rPr>
          <w:rFonts w:cstheme="minorHAnsi"/>
          <w:b/>
        </w:rPr>
      </w:pPr>
    </w:p>
    <w:p w:rsidR="005562CA" w:rsidRDefault="005562CA" w:rsidP="00C42576">
      <w:pPr>
        <w:spacing w:after="0"/>
        <w:contextualSpacing/>
        <w:jc w:val="both"/>
        <w:rPr>
          <w:rFonts w:cstheme="minorHAnsi"/>
          <w:b/>
        </w:rPr>
      </w:pPr>
    </w:p>
    <w:p w:rsidR="005562CA" w:rsidRDefault="005562CA" w:rsidP="00C42576">
      <w:pPr>
        <w:spacing w:after="0"/>
        <w:contextualSpacing/>
        <w:jc w:val="both"/>
        <w:rPr>
          <w:rFonts w:cstheme="minorHAnsi"/>
          <w:b/>
        </w:rPr>
      </w:pPr>
    </w:p>
    <w:p w:rsidR="005562CA" w:rsidRDefault="005562CA" w:rsidP="00C42576">
      <w:pPr>
        <w:spacing w:after="0"/>
        <w:contextualSpacing/>
        <w:jc w:val="both"/>
        <w:rPr>
          <w:rFonts w:cstheme="minorHAnsi"/>
          <w:b/>
        </w:rPr>
      </w:pPr>
    </w:p>
    <w:p w:rsidR="009575D7" w:rsidRPr="00C42576" w:rsidRDefault="009575D7" w:rsidP="00C42576">
      <w:pPr>
        <w:spacing w:after="0"/>
        <w:contextualSpacing/>
        <w:jc w:val="both"/>
        <w:rPr>
          <w:rFonts w:cstheme="minorHAnsi"/>
        </w:rPr>
      </w:pPr>
      <w:r w:rsidRPr="00E46C32">
        <w:rPr>
          <w:rFonts w:cstheme="minorHAnsi"/>
          <w:b/>
        </w:rPr>
        <w:lastRenderedPageBreak/>
        <w:t xml:space="preserve">Słowniczek: </w:t>
      </w:r>
    </w:p>
    <w:p w:rsidR="0051111D" w:rsidRPr="00374392" w:rsidRDefault="0051111D" w:rsidP="00665D52">
      <w:pPr>
        <w:spacing w:after="120"/>
        <w:jc w:val="both"/>
        <w:rPr>
          <w:rFonts w:cstheme="minorHAnsi"/>
        </w:rPr>
      </w:pPr>
      <w:r w:rsidRPr="008340B3">
        <w:rPr>
          <w:rFonts w:cstheme="minorHAnsi"/>
          <w:b/>
        </w:rPr>
        <w:t>LGD</w:t>
      </w:r>
      <w:r w:rsidRPr="008340B3">
        <w:rPr>
          <w:rFonts w:cstheme="minorHAnsi"/>
        </w:rPr>
        <w:t xml:space="preserve">– </w:t>
      </w:r>
      <w:r w:rsidR="0004760E" w:rsidRPr="008340B3">
        <w:rPr>
          <w:rFonts w:cstheme="minorHAnsi"/>
        </w:rPr>
        <w:t xml:space="preserve">Stowarzyszenie </w:t>
      </w:r>
      <w:r w:rsidRPr="008340B3">
        <w:rPr>
          <w:rFonts w:cstheme="minorHAnsi"/>
        </w:rPr>
        <w:t xml:space="preserve">Lokalna Grupa Działania </w:t>
      </w:r>
      <w:r w:rsidR="00FA21A4" w:rsidRPr="008340B3">
        <w:rPr>
          <w:rFonts w:cstheme="minorHAnsi"/>
        </w:rPr>
        <w:t>„</w:t>
      </w:r>
      <w:r w:rsidR="00183C61" w:rsidRPr="008340B3">
        <w:rPr>
          <w:rFonts w:cstheme="minorHAnsi"/>
        </w:rPr>
        <w:t>RAZEM</w:t>
      </w:r>
      <w:r w:rsidR="00FA21A4" w:rsidRPr="008340B3">
        <w:rPr>
          <w:rFonts w:cstheme="minorHAnsi"/>
        </w:rPr>
        <w:t xml:space="preserve"> KU LEPSZEJ PRZYSZŁOŚCI</w:t>
      </w:r>
      <w:r w:rsidRPr="00374392">
        <w:rPr>
          <w:rFonts w:cstheme="minorHAnsi"/>
        </w:rPr>
        <w:t>”</w:t>
      </w:r>
    </w:p>
    <w:p w:rsidR="00A53F83" w:rsidRPr="00BB1A4C" w:rsidRDefault="00A53F83" w:rsidP="00665D52">
      <w:pPr>
        <w:spacing w:after="120"/>
        <w:jc w:val="both"/>
        <w:rPr>
          <w:rFonts w:cstheme="minorHAnsi"/>
        </w:rPr>
      </w:pPr>
      <w:r w:rsidRPr="00BB1A4C">
        <w:rPr>
          <w:rFonts w:cstheme="minorHAnsi"/>
          <w:b/>
        </w:rPr>
        <w:t>ZW</w:t>
      </w:r>
      <w:r w:rsidR="00FA21A4" w:rsidRPr="00BB1A4C">
        <w:rPr>
          <w:rFonts w:cstheme="minorHAnsi"/>
          <w:b/>
        </w:rPr>
        <w:t>L</w:t>
      </w:r>
      <w:r w:rsidRPr="00BB1A4C">
        <w:rPr>
          <w:rFonts w:cstheme="minorHAnsi"/>
        </w:rPr>
        <w:t xml:space="preserve"> – Zarząd Województwa</w:t>
      </w:r>
      <w:r w:rsidR="00FA21A4" w:rsidRPr="00BB1A4C">
        <w:rPr>
          <w:rFonts w:cstheme="minorHAnsi"/>
        </w:rPr>
        <w:t xml:space="preserve"> Lubelskiego</w:t>
      </w:r>
    </w:p>
    <w:p w:rsidR="009575D7" w:rsidRPr="00BB1A4C" w:rsidRDefault="009575D7" w:rsidP="00665D52">
      <w:pPr>
        <w:spacing w:after="120"/>
        <w:jc w:val="both"/>
        <w:rPr>
          <w:rFonts w:cstheme="minorHAnsi"/>
        </w:rPr>
      </w:pPr>
      <w:r w:rsidRPr="00BB1A4C">
        <w:rPr>
          <w:rFonts w:cstheme="minorHAnsi"/>
        </w:rPr>
        <w:t xml:space="preserve">Projekt grantowy - </w:t>
      </w:r>
      <w:r w:rsidR="005C5855" w:rsidRPr="00BB1A4C">
        <w:rPr>
          <w:rFonts w:cstheme="minorHAnsi"/>
        </w:rPr>
        <w:t>projekt</w:t>
      </w:r>
      <w:r w:rsidRPr="00BB1A4C">
        <w:rPr>
          <w:rFonts w:cstheme="minorHAnsi"/>
        </w:rPr>
        <w:t>,</w:t>
      </w:r>
      <w:r w:rsidR="00317F6F" w:rsidRPr="00BB1A4C">
        <w:rPr>
          <w:rFonts w:cstheme="minorHAnsi"/>
        </w:rPr>
        <w:t xml:space="preserve"> w którym</w:t>
      </w:r>
      <w:r w:rsidRPr="00BB1A4C">
        <w:rPr>
          <w:rFonts w:cstheme="minorHAnsi"/>
        </w:rPr>
        <w:t xml:space="preserve"> beneficjent będący </w:t>
      </w:r>
      <w:r w:rsidR="00896A14" w:rsidRPr="00BB1A4C">
        <w:rPr>
          <w:rFonts w:cstheme="minorHAnsi"/>
        </w:rPr>
        <w:t xml:space="preserve">LGD </w:t>
      </w:r>
      <w:r w:rsidRPr="00BB1A4C">
        <w:rPr>
          <w:rFonts w:cstheme="minorHAnsi"/>
        </w:rPr>
        <w:t>udziela inn</w:t>
      </w:r>
      <w:r w:rsidR="00E726AE" w:rsidRPr="00BB1A4C">
        <w:rPr>
          <w:rFonts w:cstheme="minorHAnsi"/>
        </w:rPr>
        <w:t xml:space="preserve">ym podmiotom wybranym przez </w:t>
      </w:r>
      <w:r w:rsidR="00896A14" w:rsidRPr="00BB1A4C">
        <w:rPr>
          <w:rFonts w:cstheme="minorHAnsi"/>
        </w:rPr>
        <w:t xml:space="preserve">LGD </w:t>
      </w:r>
      <w:r w:rsidR="00317F6F" w:rsidRPr="00BB1A4C">
        <w:rPr>
          <w:rFonts w:cstheme="minorHAnsi"/>
        </w:rPr>
        <w:t xml:space="preserve">środków finansowych </w:t>
      </w:r>
      <w:r w:rsidR="00CA7589" w:rsidRPr="00BB1A4C">
        <w:rPr>
          <w:rFonts w:cstheme="minorHAnsi"/>
        </w:rPr>
        <w:t xml:space="preserve">pochodzących z </w:t>
      </w:r>
      <w:r w:rsidR="002D27B6" w:rsidRPr="00BB1A4C">
        <w:rPr>
          <w:rFonts w:cstheme="minorHAnsi"/>
        </w:rPr>
        <w:t>Programu Rozwoju Obszarów Wiejskich na lata 2014-2020</w:t>
      </w:r>
      <w:r w:rsidR="005C5855" w:rsidRPr="00BB1A4C">
        <w:rPr>
          <w:rFonts w:cstheme="minorHAnsi"/>
        </w:rPr>
        <w:t xml:space="preserve"> na realizację grantu;</w:t>
      </w:r>
    </w:p>
    <w:p w:rsidR="000F54E2" w:rsidRPr="00BB1A4C" w:rsidRDefault="005A3475" w:rsidP="000F54E2">
      <w:pPr>
        <w:spacing w:after="120"/>
        <w:jc w:val="both"/>
        <w:rPr>
          <w:rFonts w:cstheme="minorHAnsi"/>
        </w:rPr>
      </w:pPr>
      <w:proofErr w:type="spellStart"/>
      <w:r w:rsidRPr="00BB1A4C">
        <w:rPr>
          <w:rFonts w:cstheme="minorHAnsi"/>
          <w:b/>
        </w:rPr>
        <w:t>Grantodawca</w:t>
      </w:r>
      <w:proofErr w:type="spellEnd"/>
      <w:r w:rsidRPr="00BB1A4C">
        <w:rPr>
          <w:rFonts w:cstheme="minorHAnsi"/>
        </w:rPr>
        <w:t xml:space="preserve"> – </w:t>
      </w:r>
      <w:r w:rsidR="000F54E2" w:rsidRPr="00BB1A4C">
        <w:rPr>
          <w:rFonts w:cstheme="minorHAnsi"/>
        </w:rPr>
        <w:t>Stowarzyszenie Lokalna Grupa Działania „</w:t>
      </w:r>
      <w:r w:rsidR="00183C61" w:rsidRPr="00BB1A4C">
        <w:rPr>
          <w:rFonts w:cstheme="minorHAnsi"/>
        </w:rPr>
        <w:t>RAZEM</w:t>
      </w:r>
      <w:r w:rsidR="000F54E2" w:rsidRPr="00BB1A4C">
        <w:rPr>
          <w:rFonts w:cstheme="minorHAnsi"/>
        </w:rPr>
        <w:t xml:space="preserve"> KU LEPSZEJ PRZYSZŁOŚCI”</w:t>
      </w:r>
    </w:p>
    <w:p w:rsidR="009575D7" w:rsidRPr="00BB1A4C" w:rsidRDefault="002D27B6" w:rsidP="00665D52">
      <w:pPr>
        <w:spacing w:after="120"/>
        <w:jc w:val="both"/>
        <w:rPr>
          <w:rFonts w:cstheme="minorHAnsi"/>
        </w:rPr>
      </w:pPr>
      <w:proofErr w:type="spellStart"/>
      <w:r w:rsidRPr="00BB1A4C">
        <w:rPr>
          <w:rFonts w:cstheme="minorHAnsi"/>
          <w:b/>
        </w:rPr>
        <w:t>Grantobiorca</w:t>
      </w:r>
      <w:proofErr w:type="spellEnd"/>
      <w:r w:rsidRPr="00BB1A4C">
        <w:rPr>
          <w:rFonts w:cstheme="minorHAnsi"/>
        </w:rPr>
        <w:t xml:space="preserve"> – podmiot, </w:t>
      </w:r>
      <w:r w:rsidR="00CA7589" w:rsidRPr="00BB1A4C">
        <w:rPr>
          <w:rFonts w:cstheme="minorHAnsi"/>
        </w:rPr>
        <w:t xml:space="preserve">który ubiega się o przyznanie wsparcia na realizację grantu oraz podmiot, </w:t>
      </w:r>
      <w:proofErr w:type="spellStart"/>
      <w:r w:rsidRPr="00BB1A4C">
        <w:rPr>
          <w:rFonts w:cstheme="minorHAnsi"/>
        </w:rPr>
        <w:t>któremu</w:t>
      </w:r>
      <w:r w:rsidR="00896A14" w:rsidRPr="008340B3">
        <w:rPr>
          <w:rFonts w:cstheme="minorHAnsi"/>
        </w:rPr>
        <w:t>LGD</w:t>
      </w:r>
      <w:proofErr w:type="spellEnd"/>
      <w:r w:rsidR="00896A14" w:rsidRPr="008340B3">
        <w:rPr>
          <w:rFonts w:cstheme="minorHAnsi"/>
        </w:rPr>
        <w:t xml:space="preserve"> </w:t>
      </w:r>
      <w:r w:rsidRPr="00374392">
        <w:rPr>
          <w:rFonts w:cstheme="minorHAnsi"/>
        </w:rPr>
        <w:t xml:space="preserve">powierza środki na realizację zadań służących osiągnięciu celu projektu grantowego </w:t>
      </w:r>
      <w:r w:rsidR="00383AD3" w:rsidRPr="00F77CBC">
        <w:rPr>
          <w:rFonts w:cstheme="minorHAnsi"/>
        </w:rPr>
        <w:t xml:space="preserve">na podstawie umowy </w:t>
      </w:r>
      <w:r w:rsidR="00B96A93" w:rsidRPr="00BB1A4C">
        <w:rPr>
          <w:rFonts w:cstheme="minorHAnsi"/>
        </w:rPr>
        <w:t xml:space="preserve">powierzeniu </w:t>
      </w:r>
      <w:r w:rsidR="00383AD3" w:rsidRPr="00BB1A4C">
        <w:rPr>
          <w:rFonts w:cstheme="minorHAnsi"/>
        </w:rPr>
        <w:t>grantu</w:t>
      </w:r>
      <w:r w:rsidR="005C5855" w:rsidRPr="00BB1A4C">
        <w:rPr>
          <w:rFonts w:cstheme="minorHAnsi"/>
        </w:rPr>
        <w:t>;</w:t>
      </w:r>
    </w:p>
    <w:p w:rsidR="00E726AE" w:rsidRPr="00BB1A4C" w:rsidRDefault="005C5855" w:rsidP="00665D52">
      <w:pPr>
        <w:tabs>
          <w:tab w:val="left" w:pos="5873"/>
        </w:tabs>
        <w:spacing w:after="120"/>
        <w:jc w:val="both"/>
        <w:rPr>
          <w:rFonts w:cstheme="minorHAnsi"/>
        </w:rPr>
      </w:pPr>
      <w:r w:rsidRPr="00BB1A4C">
        <w:rPr>
          <w:rFonts w:cstheme="minorHAnsi"/>
          <w:b/>
        </w:rPr>
        <w:t>Grant</w:t>
      </w:r>
      <w:r w:rsidRPr="00BB1A4C">
        <w:rPr>
          <w:rFonts w:cstheme="minorHAnsi"/>
        </w:rPr>
        <w:t xml:space="preserve"> – środki finansowe Programu Rozwoju Obszarów Wiejskich na lata 2014-2020 na realizację zadań wskazanych w umowie o powierzenie grantu przyczyniające si</w:t>
      </w:r>
      <w:r w:rsidR="00171D1F" w:rsidRPr="00BB1A4C">
        <w:rPr>
          <w:rFonts w:cstheme="minorHAnsi"/>
        </w:rPr>
        <w:t>ę do osiągnięcia celu projektu grantowego</w:t>
      </w:r>
      <w:r w:rsidRPr="00BB1A4C">
        <w:rPr>
          <w:rFonts w:cstheme="minorHAnsi"/>
        </w:rPr>
        <w:t>.</w:t>
      </w:r>
    </w:p>
    <w:p w:rsidR="00531B0C" w:rsidRPr="00BB1A4C" w:rsidRDefault="00E726AE" w:rsidP="00665D52">
      <w:pPr>
        <w:spacing w:after="120"/>
        <w:jc w:val="both"/>
        <w:rPr>
          <w:rFonts w:cstheme="minorHAnsi"/>
        </w:rPr>
      </w:pPr>
      <w:r w:rsidRPr="00BB1A4C">
        <w:rPr>
          <w:rFonts w:cstheme="minorHAnsi"/>
          <w:b/>
        </w:rPr>
        <w:t>Program</w:t>
      </w:r>
      <w:r w:rsidRPr="00BB1A4C">
        <w:rPr>
          <w:rFonts w:cstheme="minorHAnsi"/>
        </w:rPr>
        <w:t xml:space="preserve"> – Program Rozwoju Obszarów Wiejskich na lata 2014-2020</w:t>
      </w:r>
    </w:p>
    <w:p w:rsidR="00F35CE4" w:rsidRPr="00BB1A4C" w:rsidRDefault="00F35CE4" w:rsidP="00665D52">
      <w:pPr>
        <w:spacing w:after="120"/>
        <w:jc w:val="both"/>
        <w:rPr>
          <w:rFonts w:cstheme="minorHAnsi"/>
        </w:rPr>
      </w:pPr>
      <w:r w:rsidRPr="00BB1A4C">
        <w:rPr>
          <w:rFonts w:cstheme="minorHAnsi"/>
          <w:b/>
        </w:rPr>
        <w:t>LSR</w:t>
      </w:r>
      <w:r w:rsidRPr="00BB1A4C">
        <w:rPr>
          <w:rFonts w:cstheme="minorHAnsi"/>
        </w:rPr>
        <w:t xml:space="preserve"> – Lokalna Strategia Rozwoju </w:t>
      </w:r>
      <w:r w:rsidR="00183C61" w:rsidRPr="00BB1A4C">
        <w:rPr>
          <w:rFonts w:cstheme="minorHAnsi"/>
        </w:rPr>
        <w:t>LGD „RAZEM”</w:t>
      </w:r>
    </w:p>
    <w:p w:rsidR="00F35CE4" w:rsidRPr="00BB1A4C" w:rsidRDefault="00F35CE4" w:rsidP="00665D52">
      <w:pPr>
        <w:spacing w:after="120"/>
        <w:jc w:val="both"/>
        <w:rPr>
          <w:rFonts w:cstheme="minorHAnsi"/>
        </w:rPr>
      </w:pPr>
      <w:r w:rsidRPr="00BB1A4C">
        <w:rPr>
          <w:rFonts w:cstheme="minorHAnsi"/>
          <w:b/>
        </w:rPr>
        <w:t>Rada</w:t>
      </w:r>
      <w:r w:rsidRPr="00BB1A4C">
        <w:rPr>
          <w:rFonts w:cstheme="minorHAnsi"/>
        </w:rPr>
        <w:t xml:space="preserve"> – </w:t>
      </w:r>
      <w:r w:rsidR="00665D52" w:rsidRPr="00BB1A4C">
        <w:rPr>
          <w:rFonts w:cstheme="minorHAnsi"/>
        </w:rPr>
        <w:t xml:space="preserve">Rada </w:t>
      </w:r>
      <w:r w:rsidR="00183C61" w:rsidRPr="00BB1A4C">
        <w:rPr>
          <w:rFonts w:cstheme="minorHAnsi"/>
        </w:rPr>
        <w:t>LGD „RAZEM”</w:t>
      </w:r>
      <w:r w:rsidR="005A6693" w:rsidRPr="00BB1A4C">
        <w:rPr>
          <w:rFonts w:cstheme="minorHAnsi"/>
        </w:rPr>
        <w:t>,</w:t>
      </w:r>
      <w:r w:rsidR="00665D52" w:rsidRPr="00BB1A4C">
        <w:rPr>
          <w:rFonts w:cstheme="minorHAnsi"/>
        </w:rPr>
        <w:t xml:space="preserve"> tj. organ, do którego właściwości należy wybór operacji, które mają być realizowane w ramach LSR oraz ustalenie kwoty wsparcia</w:t>
      </w:r>
    </w:p>
    <w:p w:rsidR="005A6693" w:rsidRDefault="00282D4A" w:rsidP="00665D52">
      <w:pPr>
        <w:spacing w:after="120"/>
        <w:jc w:val="both"/>
        <w:rPr>
          <w:rFonts w:cstheme="minorHAnsi"/>
        </w:rPr>
      </w:pPr>
      <w:r w:rsidRPr="00BB1A4C">
        <w:rPr>
          <w:rFonts w:cstheme="minorHAnsi"/>
          <w:b/>
        </w:rPr>
        <w:t>Zarząd</w:t>
      </w:r>
      <w:r w:rsidRPr="00BB1A4C">
        <w:rPr>
          <w:rFonts w:cstheme="minorHAnsi"/>
        </w:rPr>
        <w:t xml:space="preserve">- Zarząd </w:t>
      </w:r>
      <w:r w:rsidR="00183C61" w:rsidRPr="00BB1A4C">
        <w:rPr>
          <w:rFonts w:cstheme="minorHAnsi"/>
        </w:rPr>
        <w:t>LGD „RAZEM”</w:t>
      </w:r>
    </w:p>
    <w:p w:rsidR="00E66D89" w:rsidRPr="00BB1A4C" w:rsidRDefault="00E66D89" w:rsidP="00665D52">
      <w:pPr>
        <w:spacing w:after="120"/>
        <w:jc w:val="both"/>
        <w:rPr>
          <w:rFonts w:cstheme="minorHAnsi"/>
        </w:rPr>
      </w:pPr>
    </w:p>
    <w:p w:rsidR="00F06D04" w:rsidRPr="00BB1A4C" w:rsidRDefault="00F06D04" w:rsidP="00665D52">
      <w:pPr>
        <w:spacing w:after="120"/>
        <w:jc w:val="both"/>
        <w:rPr>
          <w:rFonts w:cstheme="minorHAnsi"/>
        </w:rPr>
      </w:pPr>
      <w:r w:rsidRPr="00BB1A4C">
        <w:rPr>
          <w:rFonts w:cstheme="minorHAnsi"/>
        </w:rPr>
        <w:t xml:space="preserve">Realizacja projektów grantowych </w:t>
      </w:r>
      <w:r w:rsidR="00B84651" w:rsidRPr="00BB1A4C">
        <w:rPr>
          <w:rFonts w:cstheme="minorHAnsi"/>
        </w:rPr>
        <w:t>oraz grantó</w:t>
      </w:r>
      <w:r w:rsidR="00EF1BDB" w:rsidRPr="00BB1A4C">
        <w:rPr>
          <w:rFonts w:cstheme="minorHAnsi"/>
        </w:rPr>
        <w:t xml:space="preserve">w </w:t>
      </w:r>
      <w:r w:rsidRPr="00BB1A4C">
        <w:rPr>
          <w:rFonts w:cstheme="minorHAnsi"/>
        </w:rPr>
        <w:t xml:space="preserve">przez </w:t>
      </w:r>
      <w:r w:rsidR="000F54E2" w:rsidRPr="00BB1A4C">
        <w:rPr>
          <w:rFonts w:cstheme="minorHAnsi"/>
        </w:rPr>
        <w:t>Stowarzyszenie Lokalna Grupa Działania „</w:t>
      </w:r>
      <w:r w:rsidR="00183C61" w:rsidRPr="00BB1A4C">
        <w:rPr>
          <w:rFonts w:cstheme="minorHAnsi"/>
        </w:rPr>
        <w:t>RAZEM</w:t>
      </w:r>
      <w:r w:rsidR="000F54E2" w:rsidRPr="00BB1A4C">
        <w:rPr>
          <w:rFonts w:cstheme="minorHAnsi"/>
        </w:rPr>
        <w:t xml:space="preserve"> KU LEPSZEJ PRZYSZŁOŚCI”</w:t>
      </w:r>
      <w:r w:rsidRPr="00BB1A4C">
        <w:rPr>
          <w:rFonts w:cstheme="minorHAnsi"/>
        </w:rPr>
        <w:t xml:space="preserve"> zwaną dalej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>, odbywa się na podstawie przepisów:</w:t>
      </w:r>
    </w:p>
    <w:p w:rsidR="00665D52" w:rsidRPr="00BB1A4C" w:rsidRDefault="00665D52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>Programu Rozwoju Obszarów Wiejskich na lata 2014-2020</w:t>
      </w:r>
    </w:p>
    <w:p w:rsidR="00F06D04" w:rsidRPr="00BB1A4C" w:rsidRDefault="00F06D04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>Rozporządzenia Parlamentu Europejskiego i Rady (UE) nr 1303/2013 z dnia 17 grudnia 2013r. ustanawiające wspólne przepisy dotyczące Europejskiego Funduszu Rozwoju Regionalnego, Europejskiego Funduszu Społecznego, Funduszu Spójności, Europejskiego Funduszu Rolnego na Rzecz Rozwoju Obszarów Wiejskich oraz Europejskiego Funduszu Morskiego i Rybackiego praz ustanawiające przepisy ogólne dotyczące Europejskiego Funduszu Rozwoju Regionalnego, Europejskiego Funduszu Społecznego, Funduszu Spójności i Europejskiego Funduszu Morskiego i Rybackiego oraz uchylające rozporządzenie Rady (WE) nr 1083/2006, zwanego dalej rozporządzeniem 1303/2013.</w:t>
      </w:r>
    </w:p>
    <w:p w:rsidR="00F06D04" w:rsidRPr="00BB1A4C" w:rsidRDefault="00F06D04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>Rozporządzenia Parlamentu Europejskiego i Rady (UE) nr 1305/2013 z dnia 17 grudnia 2013r. w sprawie wsparcia rozwoju obszarów wiejskich przez Europejski Fundusz Rolny na rzecz Rozwoju Obszarów Wiejskich (EFROW) i uchylające rozporządzenie Rady (WE) nr 1698/2005, zwanego dalej rozporządzeniem 1305/2013</w:t>
      </w:r>
    </w:p>
    <w:p w:rsidR="00F06D04" w:rsidRPr="00BB1A4C" w:rsidRDefault="00F06D04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>Ustawy z dnia 20 lutego 2015r.o wspieraniu rozwoju obszarów wiejskich z udziałem środków Europejskiego Funduszu Rolnego na rzecz Rozwoju Obszarów Wiejskich w ramach Programu Rozwoju Obszarów Wiejskich n</w:t>
      </w:r>
      <w:r w:rsidR="0087146A" w:rsidRPr="00BB1A4C">
        <w:rPr>
          <w:rFonts w:cstheme="minorHAnsi"/>
        </w:rPr>
        <w:t>a lata 2014-2020 (Dz. U. z 2015</w:t>
      </w:r>
      <w:r w:rsidR="00665D52" w:rsidRPr="00BB1A4C">
        <w:rPr>
          <w:rFonts w:cstheme="minorHAnsi"/>
        </w:rPr>
        <w:t>, poz. 349</w:t>
      </w:r>
      <w:r w:rsidRPr="00BB1A4C">
        <w:rPr>
          <w:rFonts w:cstheme="minorHAnsi"/>
        </w:rPr>
        <w:t>)</w:t>
      </w:r>
    </w:p>
    <w:p w:rsidR="00F06D04" w:rsidRPr="00BB1A4C" w:rsidRDefault="00F06D04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 xml:space="preserve">Ustawy z dnia 20 lutego 2015r. o rozwoju lokalnym z udziałem lokalnej społeczności </w:t>
      </w:r>
      <w:r w:rsidR="00E60D3F" w:rsidRPr="00BB1A4C">
        <w:rPr>
          <w:rFonts w:cstheme="minorHAnsi"/>
        </w:rPr>
        <w:br/>
      </w:r>
      <w:r w:rsidRPr="00BB1A4C">
        <w:rPr>
          <w:rFonts w:cstheme="minorHAnsi"/>
        </w:rPr>
        <w:t>(Dz. U. z 2015r.</w:t>
      </w:r>
      <w:r w:rsidR="0087146A" w:rsidRPr="00BB1A4C">
        <w:rPr>
          <w:rFonts w:cstheme="minorHAnsi"/>
        </w:rPr>
        <w:t>,poz. 378</w:t>
      </w:r>
      <w:r w:rsidRPr="00BB1A4C">
        <w:rPr>
          <w:rFonts w:cstheme="minorHAnsi"/>
        </w:rPr>
        <w:t>) zwaną dalej ustawą o RLKS</w:t>
      </w:r>
    </w:p>
    <w:p w:rsidR="00F06D04" w:rsidRPr="00BB1A4C" w:rsidRDefault="00F06D04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lastRenderedPageBreak/>
        <w:t>Ustawy z dnia 11 lipca 2014r. o zasadach realizacji programów w zakresie polityki spójności finansowanych w perspektywie finansowej 2014-2020.</w:t>
      </w:r>
    </w:p>
    <w:p w:rsidR="00F06D04" w:rsidRPr="00BB1A4C" w:rsidRDefault="00F06D04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 xml:space="preserve">Rozporządzenia Ministra Rolnictwa i Rozwoju Wsi z dnia </w:t>
      </w:r>
      <w:r w:rsidR="00B11ED8" w:rsidRPr="00BB1A4C">
        <w:rPr>
          <w:rFonts w:cstheme="minorHAnsi"/>
        </w:rPr>
        <w:t>24 w</w:t>
      </w:r>
      <w:r w:rsidR="00B11ED8" w:rsidRPr="00A50844">
        <w:rPr>
          <w:rFonts w:cstheme="minorHAnsi"/>
        </w:rPr>
        <w:t>rześnia</w:t>
      </w:r>
      <w:r w:rsidRPr="00374392">
        <w:rPr>
          <w:rFonts w:cstheme="minorHAnsi"/>
        </w:rPr>
        <w:t xml:space="preserve"> 2015r. w sprawie szczegółowych warunków i trybu przyznawania pomocy finansowej w ramach poddziałania „Wsparcie na wdrażanie operacji w ramach strategii rozwoju kierowanego przez społeczność” objętego Programem Rozwoju Obszarów Wiejskich na lata 2014-2020 zwanego dalej rozporządzeniem o wdrażaniu LSR.</w:t>
      </w:r>
      <w:r w:rsidR="0087146A" w:rsidRPr="00BB1A4C">
        <w:rPr>
          <w:rFonts w:cstheme="minorHAnsi"/>
        </w:rPr>
        <w:t>(Dz. U. z 2015, poz</w:t>
      </w:r>
      <w:r w:rsidR="00311DD0" w:rsidRPr="00BB1A4C">
        <w:rPr>
          <w:rFonts w:cstheme="minorHAnsi"/>
        </w:rPr>
        <w:t>.</w:t>
      </w:r>
      <w:r w:rsidR="0087146A" w:rsidRPr="00BB1A4C">
        <w:rPr>
          <w:rFonts w:cstheme="minorHAnsi"/>
        </w:rPr>
        <w:t xml:space="preserve"> 1570)</w:t>
      </w:r>
    </w:p>
    <w:p w:rsidR="00F06D04" w:rsidRPr="00BB1A4C" w:rsidRDefault="00F06D04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>Niniejsze</w:t>
      </w:r>
      <w:r w:rsidR="0087146A" w:rsidRPr="00BB1A4C">
        <w:rPr>
          <w:rFonts w:cstheme="minorHAnsi"/>
        </w:rPr>
        <w:t>j Procedury</w:t>
      </w:r>
    </w:p>
    <w:p w:rsidR="00F06D04" w:rsidRPr="008340B3" w:rsidRDefault="000F54E2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>Regulaminu</w:t>
      </w:r>
      <w:r w:rsidR="00311DD0" w:rsidRPr="00BB1A4C">
        <w:rPr>
          <w:rFonts w:cstheme="minorHAnsi"/>
        </w:rPr>
        <w:t xml:space="preserve"> </w:t>
      </w:r>
      <w:proofErr w:type="spellStart"/>
      <w:r w:rsidR="00311DD0" w:rsidRPr="00BB1A4C">
        <w:rPr>
          <w:rFonts w:cstheme="minorHAnsi"/>
        </w:rPr>
        <w:t>organizacyjnego</w:t>
      </w:r>
      <w:r w:rsidR="00F06D04" w:rsidRPr="008340B3">
        <w:rPr>
          <w:rFonts w:cstheme="minorHAnsi"/>
        </w:rPr>
        <w:t>Rady</w:t>
      </w:r>
      <w:proofErr w:type="spellEnd"/>
      <w:r w:rsidR="00F06D04" w:rsidRPr="008340B3">
        <w:rPr>
          <w:rFonts w:cstheme="minorHAnsi"/>
        </w:rPr>
        <w:t xml:space="preserve"> </w:t>
      </w:r>
      <w:r w:rsidR="0087146A" w:rsidRPr="008340B3">
        <w:rPr>
          <w:rFonts w:cstheme="minorHAnsi"/>
        </w:rPr>
        <w:t>LGD</w:t>
      </w:r>
      <w:r w:rsidR="008536F0" w:rsidRPr="008340B3">
        <w:rPr>
          <w:rFonts w:cstheme="minorHAnsi"/>
        </w:rPr>
        <w:t>„</w:t>
      </w:r>
      <w:r w:rsidR="00183C61" w:rsidRPr="008340B3">
        <w:rPr>
          <w:rFonts w:cstheme="minorHAnsi"/>
        </w:rPr>
        <w:t>RAZEM</w:t>
      </w:r>
      <w:r w:rsidR="008536F0" w:rsidRPr="008340B3">
        <w:rPr>
          <w:rFonts w:cstheme="minorHAnsi"/>
        </w:rPr>
        <w:t>”</w:t>
      </w:r>
    </w:p>
    <w:p w:rsidR="00B11ED8" w:rsidRPr="008340B3" w:rsidRDefault="00F06D04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8340B3">
        <w:rPr>
          <w:rFonts w:cstheme="minorHAnsi"/>
        </w:rPr>
        <w:t xml:space="preserve">Lokalnej Strategii Rozwoju </w:t>
      </w:r>
      <w:r w:rsidR="00311DD0" w:rsidRPr="008340B3">
        <w:rPr>
          <w:rFonts w:cstheme="minorHAnsi"/>
        </w:rPr>
        <w:t xml:space="preserve">Stowarzyszenia </w:t>
      </w:r>
      <w:proofErr w:type="spellStart"/>
      <w:r w:rsidR="00896A14" w:rsidRPr="008340B3">
        <w:rPr>
          <w:rFonts w:cstheme="minorHAnsi"/>
        </w:rPr>
        <w:t>LGD</w:t>
      </w:r>
      <w:r w:rsidR="008536F0" w:rsidRPr="008340B3">
        <w:rPr>
          <w:rFonts w:cstheme="minorHAnsi"/>
        </w:rPr>
        <w:t>„</w:t>
      </w:r>
      <w:r w:rsidR="00183C61" w:rsidRPr="008340B3">
        <w:rPr>
          <w:rFonts w:cstheme="minorHAnsi"/>
        </w:rPr>
        <w:t>RAZEM</w:t>
      </w:r>
      <w:r w:rsidR="008536F0" w:rsidRPr="008340B3">
        <w:rPr>
          <w:rFonts w:cstheme="minorHAnsi"/>
        </w:rPr>
        <w:t>”</w:t>
      </w:r>
      <w:r w:rsidR="00311DD0" w:rsidRPr="008340B3">
        <w:rPr>
          <w:rFonts w:cstheme="minorHAnsi"/>
        </w:rPr>
        <w:t>na</w:t>
      </w:r>
      <w:proofErr w:type="spellEnd"/>
      <w:r w:rsidR="00311DD0" w:rsidRPr="008340B3">
        <w:rPr>
          <w:rFonts w:cstheme="minorHAnsi"/>
        </w:rPr>
        <w:t xml:space="preserve"> okres programowania 2016-2023</w:t>
      </w:r>
    </w:p>
    <w:p w:rsidR="00F06D04" w:rsidRPr="00374392" w:rsidRDefault="00B11ED8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374392">
        <w:rPr>
          <w:rFonts w:cstheme="minorHAnsi"/>
        </w:rPr>
        <w:t>Wytyczne nr 2/1/2016 w zakresie jednolitego i prawidłowego wykonywania przez lokalne grupy działania zadań związanych z realizacją strategii rozwoj</w:t>
      </w:r>
      <w:r w:rsidRPr="00F77CBC">
        <w:rPr>
          <w:rFonts w:cstheme="minorHAnsi"/>
        </w:rPr>
        <w:t>u lokalnego kierowanego</w:t>
      </w:r>
      <w:r w:rsidRPr="00A50844">
        <w:rPr>
          <w:rFonts w:cstheme="minorHAnsi"/>
        </w:rPr>
        <w:t xml:space="preserve"> przez społeczność w ramach działania „Wsparcie dla rozwoju lokalnego w ramach inicjatywy LEADER” objętego PROW na lata 2014-2020</w:t>
      </w:r>
    </w:p>
    <w:p w:rsidR="00761CEC" w:rsidRPr="00BB1A4C" w:rsidRDefault="00761CEC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F77CBC">
        <w:rPr>
          <w:rFonts w:cstheme="minorHAnsi"/>
        </w:rPr>
        <w:t>Regulaminu</w:t>
      </w:r>
      <w:r w:rsidRPr="00A50844">
        <w:rPr>
          <w:rFonts w:cstheme="minorHAnsi"/>
        </w:rPr>
        <w:t xml:space="preserve"> Działania Rady LGD</w:t>
      </w:r>
      <w:r w:rsidRPr="00374392">
        <w:rPr>
          <w:rFonts w:cstheme="minorHAnsi"/>
        </w:rPr>
        <w:t xml:space="preserve"> „</w:t>
      </w:r>
      <w:r w:rsidR="00183C61" w:rsidRPr="00374392">
        <w:rPr>
          <w:rFonts w:cstheme="minorHAnsi"/>
        </w:rPr>
        <w:t>RAZEM</w:t>
      </w:r>
      <w:r w:rsidR="007A6EA1" w:rsidRPr="00F77CBC">
        <w:rPr>
          <w:rFonts w:cstheme="minorHAnsi"/>
        </w:rPr>
        <w:t>KU LEPSZEJ PRZYSZŁOŚCI</w:t>
      </w:r>
      <w:r w:rsidRPr="00BB1A4C">
        <w:rPr>
          <w:rFonts w:cstheme="minorHAnsi"/>
        </w:rPr>
        <w:t>”</w:t>
      </w:r>
    </w:p>
    <w:p w:rsidR="00761CEC" w:rsidRPr="00374392" w:rsidRDefault="00761CEC" w:rsidP="0037254B">
      <w:pPr>
        <w:pStyle w:val="Akapitzlist"/>
        <w:numPr>
          <w:ilvl w:val="0"/>
          <w:numId w:val="1"/>
        </w:numPr>
        <w:spacing w:line="240" w:lineRule="auto"/>
        <w:ind w:left="425" w:hanging="357"/>
        <w:jc w:val="both"/>
        <w:rPr>
          <w:rFonts w:cstheme="minorHAnsi"/>
        </w:rPr>
      </w:pPr>
      <w:r w:rsidRPr="00BB1A4C">
        <w:rPr>
          <w:rFonts w:cstheme="minorHAnsi"/>
        </w:rPr>
        <w:t>Strategii</w:t>
      </w:r>
      <w:r w:rsidRPr="00A50844">
        <w:rPr>
          <w:rFonts w:cstheme="minorHAnsi"/>
        </w:rPr>
        <w:t xml:space="preserve"> Rozwoju Lokalnego kierowanego przez społeczność </w:t>
      </w:r>
      <w:r w:rsidRPr="00374392">
        <w:rPr>
          <w:rFonts w:cstheme="minorHAnsi"/>
        </w:rPr>
        <w:t>na lata 2016-2022</w:t>
      </w:r>
    </w:p>
    <w:p w:rsidR="004F104D" w:rsidRPr="00E46C32" w:rsidRDefault="00B31801" w:rsidP="00306C29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Toc478636685"/>
      <w:r w:rsidRPr="008340B3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8D18CC" w:rsidRPr="008340B3">
        <w:rPr>
          <w:rFonts w:asciiTheme="minorHAnsi" w:hAnsiTheme="minorHAnsi" w:cstheme="minorHAnsi"/>
          <w:color w:val="auto"/>
          <w:sz w:val="22"/>
          <w:szCs w:val="22"/>
        </w:rPr>
        <w:br/>
      </w:r>
      <w:r w:rsidR="00CE6282" w:rsidRPr="008340B3">
        <w:rPr>
          <w:rFonts w:asciiTheme="minorHAnsi" w:hAnsiTheme="minorHAnsi" w:cstheme="minorHAnsi"/>
          <w:color w:val="auto"/>
          <w:sz w:val="22"/>
          <w:szCs w:val="22"/>
        </w:rPr>
        <w:t>Zasady ogólne</w:t>
      </w:r>
      <w:bookmarkEnd w:id="0"/>
    </w:p>
    <w:p w:rsidR="0037254B" w:rsidRPr="008340B3" w:rsidRDefault="0037254B" w:rsidP="0037254B">
      <w:pPr>
        <w:pStyle w:val="Akapitzlist"/>
        <w:spacing w:line="240" w:lineRule="auto"/>
        <w:ind w:left="426"/>
        <w:jc w:val="both"/>
        <w:rPr>
          <w:rFonts w:cstheme="minorHAnsi"/>
        </w:rPr>
      </w:pPr>
    </w:p>
    <w:p w:rsidR="00730DBE" w:rsidRPr="00F77CBC" w:rsidRDefault="00730DBE" w:rsidP="0037254B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cstheme="minorHAnsi"/>
        </w:rPr>
      </w:pPr>
      <w:r w:rsidRPr="008340B3">
        <w:rPr>
          <w:rFonts w:cstheme="minorHAnsi"/>
        </w:rPr>
        <w:t xml:space="preserve">Warunkiem </w:t>
      </w:r>
      <w:r w:rsidR="00732FB7" w:rsidRPr="008340B3">
        <w:rPr>
          <w:rFonts w:cstheme="minorHAnsi"/>
        </w:rPr>
        <w:t xml:space="preserve">zawarcia umowy o przyznaniu pomocy na realizację projektu grantowego z ZWL jest </w:t>
      </w:r>
      <w:proofErr w:type="spellStart"/>
      <w:r w:rsidRPr="008340B3">
        <w:rPr>
          <w:rFonts w:cstheme="minorHAnsi"/>
        </w:rPr>
        <w:t>przeprowadzeni</w:t>
      </w:r>
      <w:r w:rsidR="00732FB7" w:rsidRPr="008340B3">
        <w:rPr>
          <w:rFonts w:cstheme="minorHAnsi"/>
        </w:rPr>
        <w:t>e</w:t>
      </w:r>
      <w:r w:rsidR="00B96A93" w:rsidRPr="008340B3">
        <w:rPr>
          <w:rFonts w:cstheme="minorHAnsi"/>
        </w:rPr>
        <w:t>przez</w:t>
      </w:r>
      <w:proofErr w:type="spellEnd"/>
      <w:r w:rsidR="00B96A93" w:rsidRPr="008340B3">
        <w:rPr>
          <w:rFonts w:cstheme="minorHAnsi"/>
        </w:rPr>
        <w:t xml:space="preserve"> </w:t>
      </w:r>
      <w:r w:rsidR="00896A14" w:rsidRPr="008340B3">
        <w:rPr>
          <w:rFonts w:cstheme="minorHAnsi"/>
        </w:rPr>
        <w:t>LGD</w:t>
      </w:r>
      <w:r w:rsidR="005F4858" w:rsidRPr="008340B3">
        <w:rPr>
          <w:rFonts w:cstheme="minorHAnsi"/>
        </w:rPr>
        <w:t>„</w:t>
      </w:r>
      <w:r w:rsidR="00183C61" w:rsidRPr="008340B3">
        <w:rPr>
          <w:rFonts w:cstheme="minorHAnsi"/>
        </w:rPr>
        <w:t>RAZEM</w:t>
      </w:r>
      <w:r w:rsidR="005F4858" w:rsidRPr="008340B3">
        <w:rPr>
          <w:rFonts w:cstheme="minorHAnsi"/>
        </w:rPr>
        <w:t xml:space="preserve">” </w:t>
      </w:r>
      <w:r w:rsidRPr="00BF13F6">
        <w:rPr>
          <w:rFonts w:cstheme="minorHAnsi"/>
        </w:rPr>
        <w:t>otwartego naboru wniosków o powierzenie grantów</w:t>
      </w:r>
      <w:r w:rsidR="00732FB7" w:rsidRPr="00A50844">
        <w:rPr>
          <w:rFonts w:cstheme="minorHAnsi"/>
        </w:rPr>
        <w:t xml:space="preserve">, </w:t>
      </w:r>
      <w:r w:rsidR="00726884">
        <w:rPr>
          <w:rFonts w:cstheme="minorHAnsi"/>
        </w:rPr>
        <w:t>a </w:t>
      </w:r>
      <w:r w:rsidR="00732FB7" w:rsidRPr="00A50844">
        <w:rPr>
          <w:rFonts w:cstheme="minorHAnsi"/>
        </w:rPr>
        <w:t>na</w:t>
      </w:r>
      <w:r w:rsidR="00580DE3" w:rsidRPr="00374392">
        <w:rPr>
          <w:rFonts w:cstheme="minorHAnsi"/>
        </w:rPr>
        <w:t xml:space="preserve">stępnie przeprowadzenie wyboru </w:t>
      </w:r>
      <w:proofErr w:type="spellStart"/>
      <w:r w:rsidR="00580DE3" w:rsidRPr="00374392">
        <w:rPr>
          <w:rFonts w:cstheme="minorHAnsi"/>
        </w:rPr>
        <w:t>G</w:t>
      </w:r>
      <w:r w:rsidR="00732FB7" w:rsidRPr="00F77CBC">
        <w:rPr>
          <w:rFonts w:cstheme="minorHAnsi"/>
        </w:rPr>
        <w:t>rantobiorców</w:t>
      </w:r>
      <w:r w:rsidR="00F72388" w:rsidRPr="008340B3">
        <w:rPr>
          <w:rFonts w:cstheme="minorHAnsi"/>
        </w:rPr>
        <w:t>w</w:t>
      </w:r>
      <w:proofErr w:type="spellEnd"/>
      <w:r w:rsidR="00F72388" w:rsidRPr="008340B3">
        <w:rPr>
          <w:rFonts w:cstheme="minorHAnsi"/>
        </w:rPr>
        <w:t xml:space="preserve"> </w:t>
      </w:r>
      <w:r w:rsidR="00732FB7" w:rsidRPr="008340B3">
        <w:rPr>
          <w:rFonts w:cstheme="minorHAnsi"/>
        </w:rPr>
        <w:t>ramach projektu grantowego.</w:t>
      </w:r>
    </w:p>
    <w:p w:rsidR="00732FB7" w:rsidRPr="00374392" w:rsidRDefault="00732FB7" w:rsidP="0037254B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cstheme="minorHAnsi"/>
        </w:rPr>
      </w:pPr>
      <w:r w:rsidRPr="00BB1A4C">
        <w:rPr>
          <w:rFonts w:cstheme="minorHAnsi"/>
        </w:rPr>
        <w:t xml:space="preserve">Wniosek na projekt grantowy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składa do ZWL po wyborze </w:t>
      </w:r>
      <w:proofErr w:type="spellStart"/>
      <w:r w:rsidR="005F4858" w:rsidRPr="00BB1A4C">
        <w:rPr>
          <w:rFonts w:cstheme="minorHAnsi"/>
        </w:rPr>
        <w:t>G</w:t>
      </w:r>
      <w:r w:rsidRPr="00BB1A4C">
        <w:rPr>
          <w:rFonts w:cstheme="minorHAnsi"/>
        </w:rPr>
        <w:t>rantobiorców</w:t>
      </w:r>
      <w:proofErr w:type="spellEnd"/>
      <w:r w:rsidRPr="00A50844">
        <w:rPr>
          <w:rFonts w:cstheme="minorHAnsi"/>
        </w:rPr>
        <w:t>.</w:t>
      </w:r>
    </w:p>
    <w:p w:rsidR="00730DBE" w:rsidRPr="00A50844" w:rsidRDefault="00730DBE" w:rsidP="0037254B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cstheme="minorHAnsi"/>
        </w:rPr>
      </w:pPr>
      <w:r w:rsidRPr="00374392">
        <w:rPr>
          <w:rFonts w:cstheme="minorHAnsi"/>
        </w:rPr>
        <w:t xml:space="preserve">Realizacja projektu grantowego trwa nie dłużej niż </w:t>
      </w:r>
      <w:r w:rsidR="00D11F8F" w:rsidRPr="00A50844">
        <w:rPr>
          <w:rFonts w:cstheme="minorHAnsi"/>
        </w:rPr>
        <w:t>1</w:t>
      </w:r>
      <w:r w:rsidR="00726884">
        <w:rPr>
          <w:rFonts w:cstheme="minorHAnsi"/>
        </w:rPr>
        <w:t xml:space="preserve"> </w:t>
      </w:r>
      <w:r w:rsidR="00D11F8F" w:rsidRPr="008340B3">
        <w:rPr>
          <w:rFonts w:cstheme="minorHAnsi"/>
        </w:rPr>
        <w:t>rok</w:t>
      </w:r>
      <w:r w:rsidR="00726884">
        <w:rPr>
          <w:rFonts w:cstheme="minorHAnsi"/>
        </w:rPr>
        <w:t xml:space="preserve"> </w:t>
      </w:r>
      <w:r w:rsidR="00B96A93" w:rsidRPr="008340B3">
        <w:rPr>
          <w:rFonts w:cstheme="minorHAnsi"/>
        </w:rPr>
        <w:t>od dnia podpisania umowy o przyznaniu pomocy na realizację projektu grantowego z ZW</w:t>
      </w:r>
      <w:r w:rsidR="00311DD0" w:rsidRPr="008340B3">
        <w:rPr>
          <w:rFonts w:cstheme="minorHAnsi"/>
        </w:rPr>
        <w:t>L</w:t>
      </w:r>
      <w:r w:rsidR="00B96A93" w:rsidRPr="008340B3">
        <w:rPr>
          <w:rFonts w:cstheme="minorHAnsi"/>
        </w:rPr>
        <w:t>.</w:t>
      </w:r>
      <w:r w:rsidR="00726884">
        <w:rPr>
          <w:rFonts w:cstheme="minorHAnsi"/>
        </w:rPr>
        <w:t xml:space="preserve"> </w:t>
      </w:r>
      <w:r w:rsidR="00D11F8F" w:rsidRPr="00A50844">
        <w:rPr>
          <w:rFonts w:cstheme="minorHAnsi"/>
        </w:rPr>
        <w:t>Realizacja pojedynczego grantu trwa nie dłużej niż 1</w:t>
      </w:r>
      <w:r w:rsidR="00D257EE" w:rsidRPr="00374392">
        <w:rPr>
          <w:rFonts w:cstheme="minorHAnsi"/>
        </w:rPr>
        <w:t>0</w:t>
      </w:r>
      <w:r w:rsidR="00D11F8F" w:rsidRPr="00374392">
        <w:rPr>
          <w:rFonts w:cstheme="minorHAnsi"/>
        </w:rPr>
        <w:t xml:space="preserve"> miesięcy od dnia podpisania </w:t>
      </w:r>
      <w:r w:rsidR="00D11F8F" w:rsidRPr="00BF13F6">
        <w:rPr>
          <w:rFonts w:cstheme="minorHAnsi"/>
        </w:rPr>
        <w:t xml:space="preserve">mowy o przyznanie grantu z </w:t>
      </w:r>
      <w:r w:rsidR="00183C61" w:rsidRPr="00BF13F6">
        <w:rPr>
          <w:rFonts w:cstheme="minorHAnsi"/>
        </w:rPr>
        <w:t>LGD „RAZEM”</w:t>
      </w:r>
      <w:r w:rsidR="00D11F8F" w:rsidRPr="00BF13F6">
        <w:rPr>
          <w:rFonts w:cstheme="minorHAnsi"/>
        </w:rPr>
        <w:t xml:space="preserve">. </w:t>
      </w:r>
    </w:p>
    <w:p w:rsidR="00717D3D" w:rsidRPr="00BB1A4C" w:rsidRDefault="00717D3D" w:rsidP="0037254B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cstheme="minorHAnsi"/>
        </w:rPr>
      </w:pPr>
      <w:r w:rsidRPr="00374392">
        <w:rPr>
          <w:rFonts w:cstheme="minorHAnsi"/>
        </w:rPr>
        <w:t xml:space="preserve">Wysokość dostępnych środków przeznaczonych na realizację projektu grantowego będzie każdorazowo </w:t>
      </w:r>
      <w:proofErr w:type="spellStart"/>
      <w:r w:rsidR="00E726AE" w:rsidRPr="00374392">
        <w:rPr>
          <w:rFonts w:cstheme="minorHAnsi"/>
        </w:rPr>
        <w:t>podawana</w:t>
      </w:r>
      <w:r w:rsidR="00B96A93" w:rsidRPr="008340B3">
        <w:rPr>
          <w:rFonts w:cstheme="minorHAnsi"/>
        </w:rPr>
        <w:t>przez</w:t>
      </w:r>
      <w:proofErr w:type="spellEnd"/>
      <w:r w:rsidR="00B96A93" w:rsidRPr="008340B3">
        <w:rPr>
          <w:rFonts w:cstheme="minorHAnsi"/>
        </w:rPr>
        <w:t xml:space="preserve"> </w:t>
      </w:r>
      <w:r w:rsidR="00183C61" w:rsidRPr="008340B3">
        <w:rPr>
          <w:rFonts w:cstheme="minorHAnsi"/>
        </w:rPr>
        <w:t>LGD „</w:t>
      </w:r>
      <w:proofErr w:type="spellStart"/>
      <w:r w:rsidR="00183C61" w:rsidRPr="008340B3">
        <w:rPr>
          <w:rFonts w:cstheme="minorHAnsi"/>
        </w:rPr>
        <w:t>RAZEM”</w:t>
      </w:r>
      <w:r w:rsidRPr="008340B3">
        <w:rPr>
          <w:rFonts w:cstheme="minorHAnsi"/>
        </w:rPr>
        <w:t>w</w:t>
      </w:r>
      <w:proofErr w:type="spellEnd"/>
      <w:r w:rsidRPr="008340B3">
        <w:rPr>
          <w:rFonts w:cstheme="minorHAnsi"/>
        </w:rPr>
        <w:t xml:space="preserve"> ogłoszeniu o </w:t>
      </w:r>
      <w:r w:rsidR="00742744" w:rsidRPr="008340B3">
        <w:rPr>
          <w:rFonts w:cstheme="minorHAnsi"/>
        </w:rPr>
        <w:t>konkursie</w:t>
      </w:r>
      <w:r w:rsidRPr="00BF13F6">
        <w:rPr>
          <w:rFonts w:cstheme="minorHAnsi"/>
        </w:rPr>
        <w:t>.</w:t>
      </w:r>
      <w:r w:rsidR="00010E9F" w:rsidRPr="00A50844">
        <w:rPr>
          <w:rFonts w:cstheme="minorHAnsi"/>
        </w:rPr>
        <w:t xml:space="preserve"> Grant nie może być współfinansowany</w:t>
      </w:r>
      <w:r w:rsidR="003D5897" w:rsidRPr="00374392">
        <w:rPr>
          <w:rFonts w:cstheme="minorHAnsi"/>
        </w:rPr>
        <w:t xml:space="preserve"> z innych środków publicznych z wyjątkiem </w:t>
      </w:r>
      <w:r w:rsidR="00333B7C" w:rsidRPr="00374392">
        <w:rPr>
          <w:rFonts w:cstheme="minorHAnsi"/>
        </w:rPr>
        <w:t xml:space="preserve">grantów </w:t>
      </w:r>
      <w:r w:rsidR="003D5897" w:rsidRPr="00F77CBC">
        <w:rPr>
          <w:rFonts w:cstheme="minorHAnsi"/>
        </w:rPr>
        <w:t>realizowanych przez jednostkę sektora finansów publicznych lub organizację pożytku publicznego będącą organizacją pozarządową.</w:t>
      </w:r>
    </w:p>
    <w:p w:rsidR="003D5897" w:rsidRPr="00BB1A4C" w:rsidRDefault="001642CF" w:rsidP="0037254B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cstheme="minorHAnsi"/>
        </w:rPr>
      </w:pPr>
      <w:r w:rsidRPr="00BB1A4C">
        <w:rPr>
          <w:rFonts w:cstheme="minorHAnsi"/>
        </w:rPr>
        <w:t xml:space="preserve">Każdy </w:t>
      </w:r>
      <w:proofErr w:type="spellStart"/>
      <w:r w:rsidR="00B96A93" w:rsidRPr="00BB1A4C">
        <w:rPr>
          <w:rFonts w:cstheme="minorHAnsi"/>
        </w:rPr>
        <w:t>Grantobiorca</w:t>
      </w:r>
      <w:proofErr w:type="spellEnd"/>
      <w:r w:rsidR="00010E9F" w:rsidRPr="00BB1A4C">
        <w:rPr>
          <w:rFonts w:cstheme="minorHAnsi"/>
        </w:rPr>
        <w:t xml:space="preserve"> w</w:t>
      </w:r>
      <w:r w:rsidR="003D5897" w:rsidRPr="00BB1A4C">
        <w:rPr>
          <w:rFonts w:cstheme="minorHAnsi"/>
        </w:rPr>
        <w:t xml:space="preserve"> jednym naborze może złożyć jeden </w:t>
      </w:r>
      <w:r w:rsidR="00333B7C" w:rsidRPr="00BB1A4C">
        <w:rPr>
          <w:rFonts w:cstheme="minorHAnsi"/>
        </w:rPr>
        <w:t>wniosek o powierzenie grantu</w:t>
      </w:r>
      <w:r w:rsidR="003D5897" w:rsidRPr="00BB1A4C">
        <w:rPr>
          <w:rFonts w:cstheme="minorHAnsi"/>
        </w:rPr>
        <w:t>.</w:t>
      </w:r>
    </w:p>
    <w:p w:rsidR="007E18A2" w:rsidRPr="00E46C32" w:rsidRDefault="007E18A2" w:rsidP="0037254B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478636686"/>
      <w:r w:rsidRPr="00A50844">
        <w:rPr>
          <w:rFonts w:asciiTheme="minorHAnsi" w:hAnsiTheme="minorHAnsi" w:cstheme="minorHAnsi"/>
          <w:color w:val="auto"/>
          <w:sz w:val="22"/>
          <w:szCs w:val="22"/>
        </w:rPr>
        <w:t>II</w:t>
      </w:r>
      <w:r w:rsidRPr="00A50844">
        <w:rPr>
          <w:rFonts w:asciiTheme="minorHAnsi" w:hAnsiTheme="minorHAnsi" w:cstheme="minorHAnsi"/>
          <w:color w:val="auto"/>
          <w:sz w:val="22"/>
          <w:szCs w:val="22"/>
        </w:rPr>
        <w:br/>
      </w:r>
      <w:proofErr w:type="spellStart"/>
      <w:r w:rsidRPr="00A50844">
        <w:rPr>
          <w:rFonts w:asciiTheme="minorHAnsi" w:hAnsiTheme="minorHAnsi" w:cstheme="minorHAnsi"/>
          <w:color w:val="auto"/>
          <w:sz w:val="22"/>
          <w:szCs w:val="22"/>
        </w:rPr>
        <w:t>Grantobiorcy</w:t>
      </w:r>
      <w:bookmarkEnd w:id="1"/>
      <w:proofErr w:type="spellEnd"/>
    </w:p>
    <w:p w:rsidR="007E18A2" w:rsidRPr="008340B3" w:rsidRDefault="007E18A2" w:rsidP="0037254B">
      <w:pPr>
        <w:pStyle w:val="Akapitzlist"/>
        <w:spacing w:line="240" w:lineRule="auto"/>
        <w:ind w:left="426"/>
        <w:jc w:val="both"/>
        <w:rPr>
          <w:rFonts w:cstheme="minorHAnsi"/>
        </w:rPr>
      </w:pPr>
    </w:p>
    <w:p w:rsidR="003D5897" w:rsidRPr="00BB1A4C" w:rsidRDefault="00C56513" w:rsidP="00E66D89">
      <w:pPr>
        <w:pStyle w:val="Akapitzlist"/>
        <w:numPr>
          <w:ilvl w:val="0"/>
          <w:numId w:val="2"/>
        </w:numPr>
        <w:spacing w:line="240" w:lineRule="auto"/>
        <w:ind w:left="567" w:hanging="426"/>
        <w:jc w:val="both"/>
        <w:rPr>
          <w:rFonts w:cstheme="minorHAnsi"/>
        </w:rPr>
      </w:pPr>
      <w:r w:rsidRPr="00374392">
        <w:rPr>
          <w:rFonts w:cstheme="minorHAnsi"/>
        </w:rPr>
        <w:t xml:space="preserve">O </w:t>
      </w:r>
      <w:r w:rsidR="00B96A93" w:rsidRPr="00374392">
        <w:rPr>
          <w:rFonts w:cstheme="minorHAnsi"/>
        </w:rPr>
        <w:t>grant</w:t>
      </w:r>
      <w:r w:rsidR="00B06981" w:rsidRPr="00F77CBC">
        <w:rPr>
          <w:rFonts w:cstheme="minorHAnsi"/>
        </w:rPr>
        <w:t xml:space="preserve"> mogą</w:t>
      </w:r>
      <w:r w:rsidRPr="00F77CBC">
        <w:rPr>
          <w:rFonts w:cstheme="minorHAnsi"/>
        </w:rPr>
        <w:t xml:space="preserve"> ubiegać się</w:t>
      </w:r>
      <w:r w:rsidR="00B06981" w:rsidRPr="00BB1A4C">
        <w:rPr>
          <w:rFonts w:cstheme="minorHAnsi"/>
        </w:rPr>
        <w:t xml:space="preserve">: </w:t>
      </w:r>
    </w:p>
    <w:p w:rsidR="00D26C0F" w:rsidRPr="00BB1A4C" w:rsidRDefault="00B06981" w:rsidP="00E66D89">
      <w:pPr>
        <w:pStyle w:val="Akapitzlist"/>
        <w:numPr>
          <w:ilvl w:val="0"/>
          <w:numId w:val="3"/>
        </w:numPr>
        <w:spacing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t>stowarzyszenia, fundacje</w:t>
      </w:r>
      <w:r w:rsidR="001642CF" w:rsidRPr="00BB1A4C">
        <w:rPr>
          <w:rFonts w:cstheme="minorHAnsi"/>
        </w:rPr>
        <w:t>, spółdzielni</w:t>
      </w:r>
      <w:r w:rsidRPr="00BB1A4C">
        <w:rPr>
          <w:rFonts w:cstheme="minorHAnsi"/>
        </w:rPr>
        <w:t>e</w:t>
      </w:r>
      <w:r w:rsidR="001642CF" w:rsidRPr="00BB1A4C">
        <w:rPr>
          <w:rFonts w:cstheme="minorHAnsi"/>
        </w:rPr>
        <w:t>, ko</w:t>
      </w:r>
      <w:r w:rsidRPr="00BB1A4C">
        <w:rPr>
          <w:rFonts w:cstheme="minorHAnsi"/>
        </w:rPr>
        <w:t>ła łowieckie, kółka rolnicze</w:t>
      </w:r>
      <w:r w:rsidR="003E7967" w:rsidRPr="00BB1A4C">
        <w:rPr>
          <w:rFonts w:cstheme="minorHAnsi"/>
        </w:rPr>
        <w:t xml:space="preserve">, ochotnicze straże pożarne, </w:t>
      </w:r>
    </w:p>
    <w:p w:rsidR="00035BFD" w:rsidRPr="00BB1A4C" w:rsidRDefault="00B06981" w:rsidP="00E66D89">
      <w:pPr>
        <w:pStyle w:val="Akapitzlist"/>
        <w:numPr>
          <w:ilvl w:val="0"/>
          <w:numId w:val="3"/>
        </w:numPr>
        <w:spacing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t>jednostki organizacyjne</w:t>
      </w:r>
      <w:r w:rsidR="001642CF" w:rsidRPr="00BB1A4C">
        <w:rPr>
          <w:rFonts w:cstheme="minorHAnsi"/>
        </w:rPr>
        <w:t xml:space="preserve"> związku wyznaniowego i kościoła</w:t>
      </w:r>
      <w:r w:rsidR="00803C0F" w:rsidRPr="00A50844">
        <w:rPr>
          <w:rFonts w:cstheme="minorHAnsi"/>
        </w:rPr>
        <w:t xml:space="preserve">, </w:t>
      </w:r>
    </w:p>
    <w:p w:rsidR="00D26C0F" w:rsidRPr="00374392" w:rsidRDefault="00803C0F" w:rsidP="00E66D89">
      <w:pPr>
        <w:pStyle w:val="Akapitzlist"/>
        <w:numPr>
          <w:ilvl w:val="0"/>
          <w:numId w:val="3"/>
        </w:numPr>
        <w:spacing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t>jednostka</w:t>
      </w:r>
      <w:r w:rsidRPr="00A50844">
        <w:rPr>
          <w:rFonts w:cstheme="minorHAnsi"/>
        </w:rPr>
        <w:t xml:space="preserve"> organizacyjna nieposiadająca osobowości prawnej, której ustawa przyznaje zdolność prawną,</w:t>
      </w:r>
    </w:p>
    <w:p w:rsidR="001642CF" w:rsidRPr="00BB1A4C" w:rsidRDefault="001642CF" w:rsidP="00E66D89">
      <w:pPr>
        <w:pStyle w:val="Akapitzlist"/>
        <w:numPr>
          <w:ilvl w:val="0"/>
          <w:numId w:val="3"/>
        </w:numPr>
        <w:spacing w:line="240" w:lineRule="auto"/>
        <w:ind w:left="567" w:firstLine="0"/>
        <w:jc w:val="both"/>
        <w:rPr>
          <w:rFonts w:cstheme="minorHAnsi"/>
        </w:rPr>
      </w:pPr>
      <w:r w:rsidRPr="00374392">
        <w:rPr>
          <w:rFonts w:cstheme="minorHAnsi"/>
        </w:rPr>
        <w:t>publiczne instytucje kultury (np. ośrod</w:t>
      </w:r>
      <w:r w:rsidR="00B06981" w:rsidRPr="00F77CBC">
        <w:rPr>
          <w:rFonts w:cstheme="minorHAnsi"/>
        </w:rPr>
        <w:t>ki</w:t>
      </w:r>
      <w:r w:rsidR="00726884">
        <w:rPr>
          <w:rFonts w:cstheme="minorHAnsi"/>
        </w:rPr>
        <w:t xml:space="preserve"> </w:t>
      </w:r>
      <w:r w:rsidR="00B06981" w:rsidRPr="00F77CBC">
        <w:rPr>
          <w:rFonts w:cstheme="minorHAnsi"/>
        </w:rPr>
        <w:t>kultury, biblioteki,</w:t>
      </w:r>
      <w:r w:rsidRPr="00BB1A4C">
        <w:rPr>
          <w:rFonts w:cstheme="minorHAnsi"/>
        </w:rPr>
        <w:t>)</w:t>
      </w:r>
    </w:p>
    <w:p w:rsidR="0056351C" w:rsidRPr="00BB1A4C" w:rsidRDefault="001642CF" w:rsidP="00E66D89">
      <w:pPr>
        <w:pStyle w:val="Akapitzlist"/>
        <w:numPr>
          <w:ilvl w:val="0"/>
          <w:numId w:val="3"/>
        </w:numPr>
        <w:spacing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t>jednostki samorządu terytorialnego</w:t>
      </w:r>
      <w:r w:rsidR="007A6EA1" w:rsidRPr="00F77CBC">
        <w:rPr>
          <w:rFonts w:cstheme="minorHAnsi"/>
        </w:rPr>
        <w:t xml:space="preserve"> których obszar wiejski</w:t>
      </w:r>
      <w:r w:rsidRPr="00BB1A4C">
        <w:rPr>
          <w:rFonts w:cstheme="minorHAnsi"/>
        </w:rPr>
        <w:t xml:space="preserve"> objęty</w:t>
      </w:r>
      <w:r w:rsidR="007A6EA1" w:rsidRPr="00BB1A4C">
        <w:rPr>
          <w:rFonts w:cstheme="minorHAnsi"/>
        </w:rPr>
        <w:t xml:space="preserve"> jest</w:t>
      </w:r>
      <w:r w:rsidRPr="00BB1A4C">
        <w:rPr>
          <w:rFonts w:cstheme="minorHAnsi"/>
        </w:rPr>
        <w:t xml:space="preserve"> LSR.</w:t>
      </w:r>
    </w:p>
    <w:p w:rsidR="001C2071" w:rsidRPr="00374392" w:rsidRDefault="0056351C" w:rsidP="00E66D89">
      <w:pPr>
        <w:pStyle w:val="Akapitzlist"/>
        <w:numPr>
          <w:ilvl w:val="0"/>
          <w:numId w:val="2"/>
        </w:numPr>
        <w:spacing w:after="0" w:line="240" w:lineRule="auto"/>
        <w:ind w:left="567" w:hanging="426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nie może być podmiotem prowadzącym działalność gospodarczą, ani deklarującym/planującym jej podjęcie w wyniku realizacji grantu</w:t>
      </w:r>
      <w:r w:rsidR="00803C0F" w:rsidRPr="00BB1A4C">
        <w:rPr>
          <w:rFonts w:cstheme="minorHAnsi"/>
        </w:rPr>
        <w:t>.</w:t>
      </w:r>
      <w:r w:rsidR="00726884">
        <w:rPr>
          <w:rFonts w:cstheme="minorHAnsi"/>
        </w:rPr>
        <w:t xml:space="preserve"> </w:t>
      </w:r>
      <w:r w:rsidR="00803C0F" w:rsidRPr="00A50844">
        <w:rPr>
          <w:rFonts w:cstheme="minorHAnsi"/>
        </w:rPr>
        <w:t>W</w:t>
      </w:r>
      <w:r w:rsidR="00726884">
        <w:rPr>
          <w:rFonts w:cstheme="minorHAnsi"/>
        </w:rPr>
        <w:t xml:space="preserve"> </w:t>
      </w:r>
      <w:r w:rsidR="001C2071" w:rsidRPr="00A50844">
        <w:rPr>
          <w:rFonts w:cstheme="minorHAnsi"/>
        </w:rPr>
        <w:t>przypadku</w:t>
      </w:r>
      <w:r w:rsidR="00726884">
        <w:rPr>
          <w:rFonts w:cstheme="minorHAnsi"/>
        </w:rPr>
        <w:t xml:space="preserve"> </w:t>
      </w:r>
      <w:proofErr w:type="spellStart"/>
      <w:r w:rsidR="00E34347" w:rsidRPr="00A50844">
        <w:rPr>
          <w:rFonts w:cstheme="minorHAnsi"/>
        </w:rPr>
        <w:t>G</w:t>
      </w:r>
      <w:r w:rsidR="001C2071" w:rsidRPr="00A50844">
        <w:rPr>
          <w:rFonts w:cstheme="minorHAnsi"/>
        </w:rPr>
        <w:t>rantobiorcy</w:t>
      </w:r>
      <w:proofErr w:type="spellEnd"/>
      <w:r w:rsidR="001C2071" w:rsidRPr="00A50844">
        <w:rPr>
          <w:rFonts w:cstheme="minorHAnsi"/>
        </w:rPr>
        <w:t xml:space="preserve">, </w:t>
      </w:r>
      <w:r w:rsidR="001C2071" w:rsidRPr="00A50844">
        <w:rPr>
          <w:rFonts w:cstheme="minorHAnsi"/>
        </w:rPr>
        <w:lastRenderedPageBreak/>
        <w:t>który zgodnie ze swoim statutem w ramach swojej struktury organizacyjnej powołał jednostki, takie jak sekcje lub koła, pomoc jest wypłacana gdy:</w:t>
      </w:r>
    </w:p>
    <w:p w:rsidR="00591BD3" w:rsidRPr="00BB1A4C" w:rsidRDefault="001C2071" w:rsidP="00E66D89">
      <w:pPr>
        <w:spacing w:after="0" w:line="240" w:lineRule="auto"/>
        <w:ind w:left="567"/>
        <w:jc w:val="both"/>
        <w:rPr>
          <w:rFonts w:cstheme="minorHAnsi"/>
        </w:rPr>
      </w:pPr>
      <w:r w:rsidRPr="00374392">
        <w:rPr>
          <w:rFonts w:cstheme="minorHAnsi"/>
        </w:rPr>
        <w:t xml:space="preserve">a) </w:t>
      </w:r>
      <w:r w:rsidR="00E34347" w:rsidRPr="00BB1A4C">
        <w:rPr>
          <w:rFonts w:cstheme="minorHAnsi"/>
        </w:rPr>
        <w:t xml:space="preserve">obszar działalności </w:t>
      </w:r>
      <w:proofErr w:type="spellStart"/>
      <w:r w:rsidR="00E34347" w:rsidRPr="00BB1A4C">
        <w:rPr>
          <w:rFonts w:cstheme="minorHAnsi"/>
        </w:rPr>
        <w:t>G</w:t>
      </w:r>
      <w:r w:rsidRPr="00BB1A4C">
        <w:rPr>
          <w:rFonts w:cstheme="minorHAnsi"/>
        </w:rPr>
        <w:t>rantobiorcy</w:t>
      </w:r>
      <w:proofErr w:type="spellEnd"/>
      <w:r w:rsidRPr="00BB1A4C">
        <w:rPr>
          <w:rFonts w:cstheme="minorHAnsi"/>
        </w:rPr>
        <w:t xml:space="preserve"> i jego jednostki organizacyjnej pokrywa się z obszarem </w:t>
      </w:r>
    </w:p>
    <w:p w:rsidR="00591BD3" w:rsidRPr="00BB1A4C" w:rsidRDefault="001C2071" w:rsidP="00E66D89">
      <w:pPr>
        <w:spacing w:after="0" w:line="240" w:lineRule="auto"/>
        <w:ind w:left="567"/>
        <w:jc w:val="both"/>
        <w:rPr>
          <w:rFonts w:cstheme="minorHAnsi"/>
        </w:rPr>
      </w:pPr>
      <w:r w:rsidRPr="00BB1A4C">
        <w:rPr>
          <w:rFonts w:cstheme="minorHAnsi"/>
        </w:rPr>
        <w:t xml:space="preserve">wiejskim objętym LSR, a realizacja zadania, na które jest udzielany grant, jest związana z </w:t>
      </w:r>
    </w:p>
    <w:p w:rsidR="0056351C" w:rsidRPr="00BB1A4C" w:rsidRDefault="001C2071" w:rsidP="00E66D89">
      <w:pPr>
        <w:spacing w:after="0" w:line="240" w:lineRule="auto"/>
        <w:ind w:left="567"/>
        <w:jc w:val="both"/>
        <w:rPr>
          <w:rFonts w:cstheme="minorHAnsi"/>
        </w:rPr>
      </w:pPr>
      <w:r w:rsidRPr="00BB1A4C">
        <w:rPr>
          <w:rFonts w:cstheme="minorHAnsi"/>
        </w:rPr>
        <w:t xml:space="preserve">przedmiotem działalności danej jednostki organizacyjnej, </w:t>
      </w:r>
    </w:p>
    <w:p w:rsidR="001C2071" w:rsidRPr="00BB1A4C" w:rsidRDefault="00E34347" w:rsidP="00E66D89">
      <w:pPr>
        <w:pStyle w:val="Akapitzlist"/>
        <w:spacing w:after="0" w:line="240" w:lineRule="auto"/>
        <w:ind w:left="567"/>
        <w:jc w:val="both"/>
        <w:rPr>
          <w:rFonts w:cstheme="minorHAnsi"/>
        </w:rPr>
      </w:pPr>
      <w:r w:rsidRPr="00BB1A4C">
        <w:rPr>
          <w:rFonts w:cstheme="minorHAnsi"/>
        </w:rPr>
        <w:t xml:space="preserve">b) </w:t>
      </w:r>
      <w:proofErr w:type="spellStart"/>
      <w:r w:rsidRPr="00BB1A4C">
        <w:rPr>
          <w:rFonts w:cstheme="minorHAnsi"/>
        </w:rPr>
        <w:t>G</w:t>
      </w:r>
      <w:r w:rsidR="001C2071" w:rsidRPr="00BB1A4C">
        <w:rPr>
          <w:rFonts w:cstheme="minorHAnsi"/>
        </w:rPr>
        <w:t>rantobiorca</w:t>
      </w:r>
      <w:proofErr w:type="spellEnd"/>
      <w:r w:rsidR="001C2071" w:rsidRPr="00BB1A4C">
        <w:rPr>
          <w:rFonts w:cstheme="minorHAnsi"/>
        </w:rPr>
        <w:t xml:space="preserve"> wykonuje działalność gospodarczą, jeżeli realizacja zadania, na które jest udzielany grant, nie jest związana z przedmiotem działal</w:t>
      </w:r>
      <w:r w:rsidRPr="00BB1A4C">
        <w:rPr>
          <w:rFonts w:cstheme="minorHAnsi"/>
        </w:rPr>
        <w:t xml:space="preserve">ności jednostki organizacyjnej </w:t>
      </w:r>
      <w:proofErr w:type="spellStart"/>
      <w:r w:rsidRPr="00BB1A4C">
        <w:rPr>
          <w:rFonts w:cstheme="minorHAnsi"/>
        </w:rPr>
        <w:t>G</w:t>
      </w:r>
      <w:r w:rsidR="001C2071" w:rsidRPr="00BB1A4C">
        <w:rPr>
          <w:rFonts w:cstheme="minorHAnsi"/>
        </w:rPr>
        <w:t>rantobiorcy</w:t>
      </w:r>
      <w:proofErr w:type="spellEnd"/>
      <w:r w:rsidR="001C2071" w:rsidRPr="00BB1A4C">
        <w:rPr>
          <w:rFonts w:cstheme="minorHAnsi"/>
        </w:rPr>
        <w:t>.</w:t>
      </w:r>
    </w:p>
    <w:p w:rsidR="0056351C" w:rsidRPr="00BB1A4C" w:rsidRDefault="0056351C" w:rsidP="00E66D89">
      <w:pPr>
        <w:pStyle w:val="Akapitzlist"/>
        <w:numPr>
          <w:ilvl w:val="0"/>
          <w:numId w:val="2"/>
        </w:numPr>
        <w:spacing w:line="240" w:lineRule="auto"/>
        <w:ind w:left="567" w:hanging="426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nie podlega wykluczeniu ze wsparcia na podstawie art. 35 ust. 5 oraz ust. 6 rozporządzenia delegowanego Komisji (UE) nr 640/2014 oraz nie podlega  zakazowi dostępu do środków publicznych, o których mowa w art. 5 ust. 3 Ustawy z dn. 27 sierpnia 2009 r. </w:t>
      </w:r>
      <w:r w:rsidR="005522F8">
        <w:rPr>
          <w:rFonts w:cstheme="minorHAnsi"/>
        </w:rPr>
        <w:br/>
      </w:r>
      <w:r w:rsidRPr="00BB1A4C">
        <w:rPr>
          <w:rFonts w:cstheme="minorHAnsi"/>
        </w:rPr>
        <w:t>o finansach publicznych (</w:t>
      </w:r>
      <w:r w:rsidR="003F07E8" w:rsidRPr="00BB1A4C">
        <w:rPr>
          <w:rFonts w:cstheme="minorHAnsi"/>
        </w:rPr>
        <w:t xml:space="preserve">Dz. U. z 2013 r. poz. 885 z </w:t>
      </w:r>
      <w:proofErr w:type="spellStart"/>
      <w:r w:rsidR="003F07E8" w:rsidRPr="00BB1A4C">
        <w:rPr>
          <w:rFonts w:cstheme="minorHAnsi"/>
        </w:rPr>
        <w:t>póź</w:t>
      </w:r>
      <w:proofErr w:type="spellEnd"/>
      <w:r w:rsidRPr="00BB1A4C">
        <w:rPr>
          <w:rFonts w:cstheme="minorHAnsi"/>
        </w:rPr>
        <w:t>. zm.) na podstawie prawomocnego orzeczenia sądu.</w:t>
      </w:r>
    </w:p>
    <w:p w:rsidR="0056351C" w:rsidRPr="00374392" w:rsidRDefault="00B96A93" w:rsidP="00E66D89">
      <w:pPr>
        <w:pStyle w:val="Akapitzlist"/>
        <w:numPr>
          <w:ilvl w:val="0"/>
          <w:numId w:val="2"/>
        </w:numPr>
        <w:spacing w:line="240" w:lineRule="auto"/>
        <w:ind w:left="567" w:hanging="426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r w:rsidRPr="00A50844">
        <w:rPr>
          <w:rFonts w:cstheme="minorHAnsi"/>
        </w:rPr>
        <w:t>jest</w:t>
      </w:r>
      <w:proofErr w:type="spellEnd"/>
      <w:r w:rsidRPr="00A50844">
        <w:rPr>
          <w:rFonts w:cstheme="minorHAnsi"/>
        </w:rPr>
        <w:t xml:space="preserve"> zobowiązany</w:t>
      </w:r>
      <w:r w:rsidR="0056351C" w:rsidRPr="00A50844">
        <w:rPr>
          <w:rFonts w:cstheme="minorHAnsi"/>
        </w:rPr>
        <w:t xml:space="preserve"> posiadać nr identyfikacyjny </w:t>
      </w:r>
      <w:proofErr w:type="spellStart"/>
      <w:r w:rsidR="0056351C" w:rsidRPr="00A50844">
        <w:rPr>
          <w:rFonts w:cstheme="minorHAnsi"/>
        </w:rPr>
        <w:t>nadanyw</w:t>
      </w:r>
      <w:proofErr w:type="spellEnd"/>
      <w:r w:rsidR="0056351C" w:rsidRPr="00A50844">
        <w:rPr>
          <w:rFonts w:cstheme="minorHAnsi"/>
        </w:rPr>
        <w:t xml:space="preserve"> trybie przepisów </w:t>
      </w:r>
      <w:r w:rsidR="005522F8">
        <w:rPr>
          <w:rFonts w:cstheme="minorHAnsi"/>
        </w:rPr>
        <w:br/>
      </w:r>
      <w:r w:rsidR="0056351C" w:rsidRPr="00A50844">
        <w:rPr>
          <w:rFonts w:cstheme="minorHAnsi"/>
        </w:rPr>
        <w:t>o krajowym systemie ewidencji producentów, ewidencji gospodarstw rolnych oraz ewidencji wniosków o przyznanie płatności.</w:t>
      </w:r>
    </w:p>
    <w:p w:rsidR="003A5FAF" w:rsidRPr="00BB1A4C" w:rsidRDefault="00B96A93" w:rsidP="00E66D89">
      <w:pPr>
        <w:pStyle w:val="Akapitzlist"/>
        <w:numPr>
          <w:ilvl w:val="0"/>
          <w:numId w:val="2"/>
        </w:numPr>
        <w:spacing w:line="240" w:lineRule="auto"/>
        <w:ind w:left="567" w:hanging="426"/>
        <w:jc w:val="both"/>
        <w:rPr>
          <w:rFonts w:cstheme="minorHAnsi"/>
        </w:rPr>
      </w:pPr>
      <w:proofErr w:type="spellStart"/>
      <w:r w:rsidRPr="00374392">
        <w:rPr>
          <w:rFonts w:cstheme="minorHAnsi"/>
        </w:rPr>
        <w:t>Grantobiorca</w:t>
      </w:r>
      <w:proofErr w:type="spellEnd"/>
      <w:r w:rsidR="00CF2595" w:rsidRPr="00F77CBC">
        <w:rPr>
          <w:rFonts w:cstheme="minorHAnsi"/>
        </w:rPr>
        <w:t xml:space="preserve"> jest zobowiązany wykazać, że:</w:t>
      </w:r>
    </w:p>
    <w:p w:rsidR="00CF2595" w:rsidRPr="00A50844" w:rsidRDefault="00CF2595" w:rsidP="00E66D89">
      <w:pPr>
        <w:pStyle w:val="Akapitzlist"/>
        <w:numPr>
          <w:ilvl w:val="0"/>
          <w:numId w:val="4"/>
        </w:numPr>
        <w:spacing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t xml:space="preserve">posiada doświadczenie w realizacji projektów o charakterze podobnym do </w:t>
      </w:r>
      <w:r w:rsidR="00333B7C" w:rsidRPr="00BB1A4C">
        <w:rPr>
          <w:rFonts w:cstheme="minorHAnsi"/>
        </w:rPr>
        <w:t>grantu, który</w:t>
      </w:r>
      <w:r w:rsidRPr="00BB1A4C">
        <w:rPr>
          <w:rFonts w:cstheme="minorHAnsi"/>
        </w:rPr>
        <w:t xml:space="preserve"> zamierza </w:t>
      </w:r>
      <w:proofErr w:type="spellStart"/>
      <w:r w:rsidRPr="00BB1A4C">
        <w:rPr>
          <w:rFonts w:cstheme="minorHAnsi"/>
        </w:rPr>
        <w:t>realizować</w:t>
      </w:r>
      <w:r w:rsidR="0056351C" w:rsidRPr="00A50844">
        <w:rPr>
          <w:rFonts w:cstheme="minorHAnsi"/>
        </w:rPr>
        <w:t>lub</w:t>
      </w:r>
      <w:proofErr w:type="spellEnd"/>
    </w:p>
    <w:p w:rsidR="00CF2595" w:rsidRPr="00A50844" w:rsidRDefault="00CF2595" w:rsidP="00E66D89">
      <w:pPr>
        <w:pStyle w:val="Akapitzlist"/>
        <w:numPr>
          <w:ilvl w:val="0"/>
          <w:numId w:val="4"/>
        </w:numPr>
        <w:spacing w:line="240" w:lineRule="auto"/>
        <w:ind w:left="567" w:firstLine="0"/>
        <w:jc w:val="both"/>
        <w:rPr>
          <w:rFonts w:cstheme="minorHAnsi"/>
        </w:rPr>
      </w:pPr>
      <w:r w:rsidRPr="00A50844">
        <w:rPr>
          <w:rFonts w:cstheme="minorHAnsi"/>
        </w:rPr>
        <w:t xml:space="preserve">posiada zasoby </w:t>
      </w:r>
      <w:r w:rsidR="00BC7A49" w:rsidRPr="00A50844">
        <w:rPr>
          <w:rFonts w:cstheme="minorHAnsi"/>
        </w:rPr>
        <w:t xml:space="preserve">odpowiednie do przedmiotu </w:t>
      </w:r>
      <w:r w:rsidR="00333B7C" w:rsidRPr="00A50844">
        <w:rPr>
          <w:rFonts w:cstheme="minorHAnsi"/>
        </w:rPr>
        <w:t>grantu, który</w:t>
      </w:r>
      <w:r w:rsidR="00BC7A49" w:rsidRPr="00A50844">
        <w:rPr>
          <w:rFonts w:cstheme="minorHAnsi"/>
        </w:rPr>
        <w:t xml:space="preserve"> zamierza realizować</w:t>
      </w:r>
      <w:r w:rsidR="0056351C" w:rsidRPr="00A50844">
        <w:rPr>
          <w:rFonts w:cstheme="minorHAnsi"/>
        </w:rPr>
        <w:t xml:space="preserve"> , </w:t>
      </w:r>
      <w:r w:rsidR="00A04146" w:rsidRPr="00A50844">
        <w:rPr>
          <w:rFonts w:cstheme="minorHAnsi"/>
        </w:rPr>
        <w:t>lub</w:t>
      </w:r>
    </w:p>
    <w:p w:rsidR="00BC7A49" w:rsidRPr="00374392" w:rsidRDefault="00BC7A49" w:rsidP="00E66D89">
      <w:pPr>
        <w:pStyle w:val="Akapitzlist"/>
        <w:numPr>
          <w:ilvl w:val="0"/>
          <w:numId w:val="4"/>
        </w:numPr>
        <w:spacing w:line="240" w:lineRule="auto"/>
        <w:ind w:left="567" w:firstLine="0"/>
        <w:jc w:val="both"/>
        <w:rPr>
          <w:rFonts w:cstheme="minorHAnsi"/>
        </w:rPr>
      </w:pPr>
      <w:r w:rsidRPr="00A50844">
        <w:rPr>
          <w:rFonts w:cstheme="minorHAnsi"/>
        </w:rPr>
        <w:t xml:space="preserve">prowadzi działalność </w:t>
      </w:r>
      <w:proofErr w:type="spellStart"/>
      <w:r w:rsidR="00F63310" w:rsidRPr="00A50844">
        <w:rPr>
          <w:rFonts w:cstheme="minorHAnsi"/>
        </w:rPr>
        <w:t>statutową</w:t>
      </w:r>
      <w:r w:rsidRPr="00A50844">
        <w:rPr>
          <w:rFonts w:cstheme="minorHAnsi"/>
        </w:rPr>
        <w:t>odpowiednią</w:t>
      </w:r>
      <w:proofErr w:type="spellEnd"/>
      <w:r w:rsidRPr="00A50844">
        <w:rPr>
          <w:rFonts w:cstheme="minorHAnsi"/>
        </w:rPr>
        <w:t xml:space="preserve"> do przedmiotu </w:t>
      </w:r>
      <w:r w:rsidR="00333B7C" w:rsidRPr="00A50844">
        <w:rPr>
          <w:rFonts w:cstheme="minorHAnsi"/>
        </w:rPr>
        <w:t>grantu, który</w:t>
      </w:r>
      <w:r w:rsidRPr="008E7B32">
        <w:rPr>
          <w:rFonts w:cstheme="minorHAnsi"/>
        </w:rPr>
        <w:t xml:space="preserve"> zamierza realizować</w:t>
      </w:r>
      <w:r w:rsidR="0056351C" w:rsidRPr="00374392">
        <w:rPr>
          <w:rFonts w:cstheme="minorHAnsi"/>
        </w:rPr>
        <w:t>.</w:t>
      </w:r>
    </w:p>
    <w:p w:rsidR="0032102D" w:rsidRPr="00BB1A4C" w:rsidRDefault="0056351C" w:rsidP="00E66D89">
      <w:pPr>
        <w:pStyle w:val="Akapitzlist"/>
        <w:numPr>
          <w:ilvl w:val="0"/>
          <w:numId w:val="2"/>
        </w:numPr>
        <w:spacing w:line="240" w:lineRule="auto"/>
        <w:ind w:left="567" w:hanging="426"/>
        <w:jc w:val="both"/>
        <w:rPr>
          <w:rFonts w:cstheme="minorHAnsi"/>
        </w:rPr>
      </w:pPr>
      <w:proofErr w:type="spellStart"/>
      <w:r w:rsidRPr="00F77CBC">
        <w:rPr>
          <w:rFonts w:cstheme="minorHAnsi"/>
        </w:rPr>
        <w:t>Grantobiorca</w:t>
      </w:r>
      <w:proofErr w:type="spellEnd"/>
      <w:r w:rsidR="00726884">
        <w:rPr>
          <w:rFonts w:cstheme="minorHAnsi"/>
        </w:rPr>
        <w:t xml:space="preserve"> </w:t>
      </w:r>
      <w:r w:rsidR="00B96A93" w:rsidRPr="00A50844">
        <w:rPr>
          <w:rFonts w:cstheme="minorHAnsi"/>
        </w:rPr>
        <w:t>jest zobowiązany</w:t>
      </w:r>
      <w:r w:rsidR="0032102D" w:rsidRPr="008E7B32">
        <w:rPr>
          <w:rFonts w:cstheme="minorHAnsi"/>
        </w:rPr>
        <w:t xml:space="preserve"> posiadać </w:t>
      </w:r>
      <w:r w:rsidR="000F54E2" w:rsidRPr="008E7B32">
        <w:rPr>
          <w:rFonts w:cstheme="minorHAnsi"/>
        </w:rPr>
        <w:t>dokument do dysponowania</w:t>
      </w:r>
      <w:r w:rsidR="0032102D" w:rsidRPr="008E7B32">
        <w:rPr>
          <w:rFonts w:cstheme="minorHAnsi"/>
        </w:rPr>
        <w:t xml:space="preserve"> nier</w:t>
      </w:r>
      <w:r w:rsidR="000F54E2" w:rsidRPr="000A7E5D">
        <w:rPr>
          <w:rFonts w:cstheme="minorHAnsi"/>
        </w:rPr>
        <w:t>uchomośc</w:t>
      </w:r>
      <w:r w:rsidR="00515183" w:rsidRPr="00374392">
        <w:rPr>
          <w:rFonts w:cstheme="minorHAnsi"/>
        </w:rPr>
        <w:t>i</w:t>
      </w:r>
      <w:r w:rsidR="00515183" w:rsidRPr="00F77CBC">
        <w:rPr>
          <w:rFonts w:cstheme="minorHAnsi"/>
        </w:rPr>
        <w:t>ą</w:t>
      </w:r>
      <w:r w:rsidR="00EF1BDB" w:rsidRPr="00BB1A4C">
        <w:rPr>
          <w:rFonts w:cstheme="minorHAnsi"/>
        </w:rPr>
        <w:t>, na której realizowany będzie grant</w:t>
      </w:r>
      <w:r w:rsidR="0032102D" w:rsidRPr="00BB1A4C">
        <w:rPr>
          <w:rFonts w:cstheme="minorHAnsi"/>
        </w:rPr>
        <w:t xml:space="preserve"> (w przypadku projektu inwestycyjnego</w:t>
      </w:r>
      <w:r w:rsidR="00A04146" w:rsidRPr="00BB1A4C">
        <w:rPr>
          <w:rFonts w:cstheme="minorHAnsi"/>
        </w:rPr>
        <w:t xml:space="preserve"> o charakterze</w:t>
      </w:r>
      <w:r w:rsidR="00A04146" w:rsidRPr="00A50844">
        <w:rPr>
          <w:rFonts w:cstheme="minorHAnsi"/>
        </w:rPr>
        <w:t xml:space="preserve"> niekomercyjnym</w:t>
      </w:r>
      <w:r w:rsidR="00B96A93" w:rsidRPr="00A50844">
        <w:rPr>
          <w:rFonts w:cstheme="minorHAnsi"/>
        </w:rPr>
        <w:t>)</w:t>
      </w:r>
      <w:r w:rsidR="00515183" w:rsidRPr="00A50844">
        <w:rPr>
          <w:rFonts w:cstheme="minorHAnsi"/>
        </w:rPr>
        <w:t xml:space="preserve"> na cele określone we wniosku o </w:t>
      </w:r>
      <w:r w:rsidR="00B11ED8" w:rsidRPr="00374392">
        <w:rPr>
          <w:rFonts w:cstheme="minorHAnsi"/>
        </w:rPr>
        <w:t>powierzenie grantu</w:t>
      </w:r>
      <w:r w:rsidR="00515183" w:rsidRPr="00374392">
        <w:rPr>
          <w:rFonts w:cstheme="minorHAnsi"/>
        </w:rPr>
        <w:t>, co najmniej na okres realizacji operacji oraz okres podlegania zobowiązaniu do zapewnienia trwałości operacji</w:t>
      </w:r>
      <w:r w:rsidR="00161820" w:rsidRPr="00BB1A4C">
        <w:rPr>
          <w:rFonts w:cstheme="minorHAnsi"/>
        </w:rPr>
        <w:t xml:space="preserve"> (5 lat od wypłaty ostatniej transzy)</w:t>
      </w:r>
      <w:r w:rsidR="00803C0F" w:rsidRPr="00BB1A4C">
        <w:rPr>
          <w:rFonts w:cstheme="minorHAnsi"/>
        </w:rPr>
        <w:t>.</w:t>
      </w:r>
    </w:p>
    <w:p w:rsidR="00BC7A49" w:rsidRPr="00E46C32" w:rsidRDefault="00592950" w:rsidP="0037254B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Toc478636687"/>
      <w:r w:rsidRPr="00BB1A4C">
        <w:rPr>
          <w:rFonts w:asciiTheme="minorHAnsi" w:hAnsiTheme="minorHAnsi" w:cstheme="minorHAnsi"/>
          <w:color w:val="auto"/>
          <w:sz w:val="22"/>
          <w:szCs w:val="22"/>
        </w:rPr>
        <w:t>III</w:t>
      </w:r>
      <w:r w:rsidR="008D18CC" w:rsidRPr="00BB1A4C">
        <w:rPr>
          <w:rFonts w:asciiTheme="minorHAnsi" w:hAnsiTheme="minorHAnsi" w:cstheme="minorHAnsi"/>
          <w:color w:val="auto"/>
          <w:sz w:val="22"/>
          <w:szCs w:val="22"/>
        </w:rPr>
        <w:br/>
      </w:r>
      <w:r w:rsidR="00BC7A49" w:rsidRPr="00BB1A4C">
        <w:rPr>
          <w:rFonts w:asciiTheme="minorHAnsi" w:hAnsiTheme="minorHAnsi" w:cstheme="minorHAnsi"/>
          <w:color w:val="auto"/>
          <w:sz w:val="22"/>
          <w:szCs w:val="22"/>
        </w:rPr>
        <w:t xml:space="preserve">Zakres realizacji </w:t>
      </w:r>
      <w:r w:rsidR="009F1482" w:rsidRPr="00BB1A4C">
        <w:rPr>
          <w:rFonts w:asciiTheme="minorHAnsi" w:hAnsiTheme="minorHAnsi" w:cstheme="minorHAnsi"/>
          <w:color w:val="auto"/>
          <w:sz w:val="22"/>
          <w:szCs w:val="22"/>
        </w:rPr>
        <w:t>grantu</w:t>
      </w:r>
      <w:bookmarkEnd w:id="2"/>
    </w:p>
    <w:p w:rsidR="0037254B" w:rsidRPr="008340B3" w:rsidRDefault="0037254B" w:rsidP="0037254B">
      <w:pPr>
        <w:pStyle w:val="Akapitzlist"/>
        <w:spacing w:line="240" w:lineRule="auto"/>
        <w:ind w:left="426"/>
        <w:jc w:val="both"/>
        <w:rPr>
          <w:rFonts w:cstheme="minorHAnsi"/>
        </w:rPr>
      </w:pPr>
    </w:p>
    <w:p w:rsidR="00BC7A49" w:rsidRPr="00BB1A4C" w:rsidRDefault="00BC7A49" w:rsidP="00E66D89">
      <w:pPr>
        <w:pStyle w:val="Akapitzlist"/>
        <w:numPr>
          <w:ilvl w:val="0"/>
          <w:numId w:val="2"/>
        </w:numPr>
        <w:spacing w:line="240" w:lineRule="auto"/>
        <w:ind w:left="567" w:hanging="426"/>
        <w:jc w:val="both"/>
        <w:rPr>
          <w:rFonts w:cstheme="minorHAnsi"/>
        </w:rPr>
      </w:pPr>
      <w:r w:rsidRPr="00374392">
        <w:rPr>
          <w:rFonts w:cstheme="minorHAnsi"/>
        </w:rPr>
        <w:t>Po</w:t>
      </w:r>
      <w:r w:rsidR="009F1482" w:rsidRPr="00374392">
        <w:rPr>
          <w:rFonts w:cstheme="minorHAnsi"/>
        </w:rPr>
        <w:t>moc jest przyznawana na grant</w:t>
      </w:r>
      <w:r w:rsidRPr="00F77CBC">
        <w:rPr>
          <w:rFonts w:cstheme="minorHAnsi"/>
        </w:rPr>
        <w:t xml:space="preserve"> w </w:t>
      </w:r>
      <w:r w:rsidR="0056351C" w:rsidRPr="00BB1A4C">
        <w:rPr>
          <w:rFonts w:cstheme="minorHAnsi"/>
        </w:rPr>
        <w:t xml:space="preserve">jednym z niżej wymienionych zakresów </w:t>
      </w:r>
      <w:r w:rsidR="006A6A10" w:rsidRPr="00BB1A4C">
        <w:rPr>
          <w:rFonts w:cstheme="minorHAnsi"/>
        </w:rPr>
        <w:t>tematycznych wskazanych</w:t>
      </w:r>
      <w:r w:rsidR="0056351C" w:rsidRPr="00BB1A4C">
        <w:rPr>
          <w:rFonts w:cstheme="minorHAnsi"/>
        </w:rPr>
        <w:t xml:space="preserve"> w ogłoszeniu o naborze:</w:t>
      </w:r>
    </w:p>
    <w:p w:rsidR="006A6A10" w:rsidRPr="00BB1A4C" w:rsidRDefault="006A6A10" w:rsidP="00E66D89">
      <w:pPr>
        <w:pStyle w:val="Akapitzlist"/>
        <w:numPr>
          <w:ilvl w:val="0"/>
          <w:numId w:val="5"/>
        </w:numPr>
        <w:spacing w:line="240" w:lineRule="auto"/>
        <w:ind w:left="567" w:firstLine="0"/>
        <w:rPr>
          <w:rFonts w:cstheme="minorHAnsi"/>
        </w:rPr>
      </w:pPr>
      <w:r w:rsidRPr="00BB1A4C">
        <w:rPr>
          <w:rFonts w:eastAsia="Times New Roman" w:cstheme="minorHAnsi"/>
          <w:lang w:bidi="en-US"/>
        </w:rPr>
        <w:t>Rozwój miejsc spotkań i integracji mieszkańców wzmacniających kapitał społeczny</w:t>
      </w:r>
    </w:p>
    <w:p w:rsidR="006A6A10" w:rsidRPr="00BB1A4C" w:rsidRDefault="006A6A10" w:rsidP="00E66D89">
      <w:pPr>
        <w:pStyle w:val="Akapitzlist"/>
        <w:numPr>
          <w:ilvl w:val="0"/>
          <w:numId w:val="5"/>
        </w:numPr>
        <w:spacing w:line="240" w:lineRule="auto"/>
        <w:ind w:left="567" w:firstLine="0"/>
        <w:rPr>
          <w:rFonts w:cstheme="minorHAnsi"/>
        </w:rPr>
      </w:pPr>
      <w:r w:rsidRPr="00BB1A4C">
        <w:rPr>
          <w:rFonts w:cstheme="minorHAnsi"/>
        </w:rPr>
        <w:t>Kultywowanie lokalnych tradycji i historii</w:t>
      </w:r>
    </w:p>
    <w:p w:rsidR="006A6A10" w:rsidRPr="00BB1A4C" w:rsidRDefault="006A6A10" w:rsidP="00E66D89">
      <w:pPr>
        <w:pStyle w:val="Akapitzlist"/>
        <w:numPr>
          <w:ilvl w:val="0"/>
          <w:numId w:val="5"/>
        </w:numPr>
        <w:spacing w:line="240" w:lineRule="auto"/>
        <w:ind w:left="567" w:firstLine="0"/>
        <w:rPr>
          <w:rFonts w:cstheme="minorHAnsi"/>
        </w:rPr>
      </w:pPr>
      <w:r w:rsidRPr="00BB1A4C">
        <w:rPr>
          <w:rFonts w:eastAsia="Times New Roman" w:cstheme="minorHAnsi"/>
          <w:lang w:bidi="en-US"/>
        </w:rPr>
        <w:t>Rozwój infrastruktury i usług w zakresie turystyki i rekreacji</w:t>
      </w:r>
    </w:p>
    <w:p w:rsidR="00761CEC" w:rsidRPr="00E46C32" w:rsidRDefault="00761CEC" w:rsidP="00761CEC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Toc478636688"/>
      <w:r w:rsidRPr="008E7B32">
        <w:rPr>
          <w:rFonts w:asciiTheme="minorHAnsi" w:hAnsiTheme="minorHAnsi" w:cstheme="minorHAnsi"/>
          <w:color w:val="auto"/>
          <w:sz w:val="22"/>
          <w:szCs w:val="22"/>
        </w:rPr>
        <w:t>IV</w:t>
      </w:r>
      <w:r w:rsidRPr="008E7B32">
        <w:rPr>
          <w:rFonts w:asciiTheme="minorHAnsi" w:hAnsiTheme="minorHAnsi" w:cstheme="minorHAnsi"/>
          <w:color w:val="auto"/>
          <w:sz w:val="22"/>
          <w:szCs w:val="22"/>
        </w:rPr>
        <w:br/>
        <w:t>Ogłoszenie o konkursie grantowym</w:t>
      </w:r>
      <w:bookmarkEnd w:id="3"/>
    </w:p>
    <w:p w:rsidR="00761CEC" w:rsidRPr="008340B3" w:rsidRDefault="00761CEC" w:rsidP="00761CEC">
      <w:pPr>
        <w:pStyle w:val="Akapitzlist"/>
        <w:spacing w:line="240" w:lineRule="auto"/>
        <w:ind w:left="426"/>
        <w:jc w:val="both"/>
        <w:rPr>
          <w:rFonts w:cstheme="minorHAnsi"/>
        </w:rPr>
      </w:pPr>
    </w:p>
    <w:p w:rsidR="00761CEC" w:rsidRPr="008E7B32" w:rsidRDefault="00761CEC" w:rsidP="00E66D89">
      <w:pPr>
        <w:pStyle w:val="Akapitzlist"/>
        <w:numPr>
          <w:ilvl w:val="0"/>
          <w:numId w:val="2"/>
        </w:numPr>
        <w:spacing w:line="240" w:lineRule="auto"/>
        <w:ind w:left="567" w:hanging="426"/>
        <w:jc w:val="both"/>
        <w:rPr>
          <w:rFonts w:cstheme="minorHAnsi"/>
        </w:rPr>
      </w:pPr>
      <w:r w:rsidRPr="00374392">
        <w:rPr>
          <w:rFonts w:cstheme="minorHAnsi"/>
          <w:bCs/>
        </w:rPr>
        <w:t xml:space="preserve">Po uzgodnieniu z ZWL terminu konkursu o wybór operacji na realizację projektu grantowego, </w:t>
      </w:r>
      <w:r w:rsidR="00183C61" w:rsidRPr="00374392">
        <w:rPr>
          <w:rFonts w:cstheme="minorHAnsi"/>
          <w:bCs/>
        </w:rPr>
        <w:t>LGD „RAZEM”</w:t>
      </w:r>
      <w:r w:rsidRPr="00F77CBC">
        <w:rPr>
          <w:rFonts w:cstheme="minorHAnsi"/>
          <w:bCs/>
        </w:rPr>
        <w:t xml:space="preserve"> upublicznia ogłoszenie o konkursie w szczególności na swojej stronie internetowej w terminie nie wcześniejszym niż 30 dni i nie późniejszym niż 14 dni przed planowanym terminem rozpoczęcia biegu terminu składania </w:t>
      </w:r>
      <w:proofErr w:type="spellStart"/>
      <w:r w:rsidRPr="00F77CBC">
        <w:rPr>
          <w:rFonts w:cstheme="minorHAnsi"/>
          <w:bCs/>
        </w:rPr>
        <w:t>wniosków.</w:t>
      </w:r>
      <w:r w:rsidR="002444BC" w:rsidRPr="008E7B32">
        <w:rPr>
          <w:rFonts w:cstheme="minorHAnsi"/>
        </w:rPr>
        <w:t>Ogłoszenie</w:t>
      </w:r>
      <w:proofErr w:type="spellEnd"/>
      <w:r w:rsidR="00C8067E" w:rsidRPr="008E7B32">
        <w:rPr>
          <w:rFonts w:cstheme="minorHAnsi"/>
        </w:rPr>
        <w:t xml:space="preserve"> zamieszczo</w:t>
      </w:r>
      <w:r w:rsidR="00417E47" w:rsidRPr="008E7B32">
        <w:rPr>
          <w:rFonts w:cstheme="minorHAnsi"/>
        </w:rPr>
        <w:t>ne zostanie</w:t>
      </w:r>
      <w:r w:rsidR="002444BC" w:rsidRPr="008E7B32">
        <w:rPr>
          <w:rFonts w:cstheme="minorHAnsi"/>
        </w:rPr>
        <w:t xml:space="preserve"> na tablicy ogłoszeń </w:t>
      </w:r>
      <w:r w:rsidR="00183C61" w:rsidRPr="00374392">
        <w:rPr>
          <w:rFonts w:cstheme="minorHAnsi"/>
        </w:rPr>
        <w:t>LGD „RAZEM”</w:t>
      </w:r>
      <w:r w:rsidR="00C8067E" w:rsidRPr="00374392">
        <w:rPr>
          <w:rFonts w:cstheme="minorHAnsi"/>
        </w:rPr>
        <w:t xml:space="preserve"> oraz na tablicach ogłoszeń i stronach internetowych </w:t>
      </w:r>
      <w:proofErr w:type="spellStart"/>
      <w:r w:rsidR="00C8067E" w:rsidRPr="00BB1A4C">
        <w:rPr>
          <w:rFonts w:cstheme="minorHAnsi"/>
        </w:rPr>
        <w:t>poszczególnychgmin</w:t>
      </w:r>
      <w:proofErr w:type="spellEnd"/>
      <w:r w:rsidR="00183C61" w:rsidRPr="00BB1A4C">
        <w:rPr>
          <w:rFonts w:cstheme="minorHAnsi"/>
        </w:rPr>
        <w:t xml:space="preserve"> obszaru </w:t>
      </w:r>
      <w:r w:rsidR="00C8067E" w:rsidRPr="00BB1A4C">
        <w:rPr>
          <w:rFonts w:cstheme="minorHAnsi"/>
        </w:rPr>
        <w:t>LGD</w:t>
      </w:r>
      <w:r w:rsidR="008E7B32">
        <w:rPr>
          <w:rFonts w:cstheme="minorHAnsi"/>
        </w:rPr>
        <w:t xml:space="preserve"> „RAZEM”</w:t>
      </w:r>
      <w:r w:rsidR="002444BC" w:rsidRPr="008E7B32">
        <w:rPr>
          <w:rFonts w:cstheme="minorHAnsi"/>
        </w:rPr>
        <w:t>.</w:t>
      </w:r>
    </w:p>
    <w:p w:rsidR="00761CEC" w:rsidRPr="00F77CBC" w:rsidRDefault="00761CEC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  <w:bCs/>
        </w:rPr>
      </w:pPr>
      <w:r w:rsidRPr="008E7B32">
        <w:rPr>
          <w:rFonts w:cstheme="minorHAnsi"/>
          <w:bCs/>
        </w:rPr>
        <w:lastRenderedPageBreak/>
        <w:t xml:space="preserve">Jednocześnie z ogłoszeniem o konkursie </w:t>
      </w:r>
      <w:r w:rsidR="00183C61" w:rsidRPr="008E7B32">
        <w:rPr>
          <w:rFonts w:cstheme="minorHAnsi"/>
          <w:bCs/>
        </w:rPr>
        <w:t>LGD „RAZEM”</w:t>
      </w:r>
      <w:r w:rsidRPr="008E7B32">
        <w:rPr>
          <w:rFonts w:cstheme="minorHAnsi"/>
          <w:bCs/>
        </w:rPr>
        <w:t xml:space="preserve"> upublicznia na swojej stronie internetowej </w:t>
      </w:r>
      <w:r w:rsidR="00F77CBC">
        <w:rPr>
          <w:rFonts w:cstheme="minorHAnsi"/>
          <w:bCs/>
        </w:rPr>
        <w:t>www.lgdrazem.pl</w:t>
      </w:r>
      <w:r w:rsidRPr="008E7B32">
        <w:rPr>
          <w:rFonts w:cstheme="minorHAnsi"/>
          <w:bCs/>
        </w:rPr>
        <w:t xml:space="preserve"> dokumenty </w:t>
      </w:r>
      <w:r w:rsidR="00E54B9D" w:rsidRPr="00374392">
        <w:rPr>
          <w:rFonts w:cstheme="minorHAnsi"/>
          <w:bCs/>
        </w:rPr>
        <w:t xml:space="preserve"> aplikacyjne. </w:t>
      </w:r>
    </w:p>
    <w:p w:rsidR="00EA1CCC" w:rsidRPr="00BB1A4C" w:rsidRDefault="00761CEC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</w:rPr>
        <w:t>Ogłoszenie o konkursie zawiera w szczególności:</w:t>
      </w:r>
    </w:p>
    <w:p w:rsidR="00EA1CCC" w:rsidRPr="00BB1A4C" w:rsidRDefault="00EA1CCC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 w:rsidRPr="00BB1A4C">
        <w:rPr>
          <w:rFonts w:cstheme="minorHAnsi"/>
          <w:bCs/>
        </w:rPr>
        <w:t>termin składania wniosków - nie krótszy niż 14 dni i nie dłuższy niż 30 dni,</w:t>
      </w:r>
    </w:p>
    <w:p w:rsidR="00EA1CCC" w:rsidRPr="00BB1A4C" w:rsidRDefault="00EA1CCC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 w:rsidRPr="00BB1A4C">
        <w:rPr>
          <w:rFonts w:cstheme="minorHAnsi"/>
          <w:bCs/>
        </w:rPr>
        <w:t>miejsce składania wniosków,</w:t>
      </w:r>
    </w:p>
    <w:p w:rsidR="00EA1CCC" w:rsidRPr="00BB1A4C" w:rsidRDefault="00EA1CCC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 w:rsidRPr="00BB1A4C">
        <w:rPr>
          <w:rFonts w:cstheme="minorHAnsi"/>
          <w:bCs/>
        </w:rPr>
        <w:t>zakres tematyczny projektu grantowego,</w:t>
      </w:r>
    </w:p>
    <w:p w:rsidR="00EA1CCC" w:rsidRPr="00374392" w:rsidRDefault="00EA1CCC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 w:rsidRPr="00BB1A4C">
        <w:rPr>
          <w:rFonts w:cstheme="minorHAnsi"/>
          <w:bCs/>
        </w:rPr>
        <w:t>planowane do osiągnięcia w ramach projektu grantowego cele i wskaźniki – załącznik</w:t>
      </w:r>
      <w:r w:rsidRPr="008E7B32">
        <w:rPr>
          <w:rFonts w:cstheme="minorHAnsi"/>
          <w:bCs/>
        </w:rPr>
        <w:t xml:space="preserve"> do ogłoszenia,</w:t>
      </w:r>
    </w:p>
    <w:p w:rsidR="00EA1CCC" w:rsidRDefault="00EA1CCC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 w:rsidRPr="00374392">
        <w:rPr>
          <w:rFonts w:cstheme="minorHAnsi"/>
          <w:bCs/>
        </w:rPr>
        <w:t>kwotę dostępną w ramach konkursu,</w:t>
      </w:r>
    </w:p>
    <w:p w:rsidR="00D434AF" w:rsidRDefault="00726884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ab/>
      </w:r>
      <w:r w:rsidR="00EA1CCC" w:rsidRPr="00D434AF">
        <w:rPr>
          <w:rFonts w:cstheme="minorHAnsi"/>
          <w:bCs/>
        </w:rPr>
        <w:t>planowane do realizacji w ramach projektu grantowego zadania,</w:t>
      </w:r>
    </w:p>
    <w:p w:rsidR="00EA1CCC" w:rsidRDefault="00EA1CCC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 w:rsidRPr="00D434AF">
        <w:rPr>
          <w:rFonts w:cstheme="minorHAnsi"/>
          <w:bCs/>
        </w:rPr>
        <w:t>wskazanie miejsca upublicznienia opisu kryteriów wyboru wniosków o powierzenie grantu oraz zasad przyznawania punktów za spełnianie danego kryterium,</w:t>
      </w:r>
    </w:p>
    <w:p w:rsidR="00EA1CCC" w:rsidRDefault="00EA1CCC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 w:rsidRPr="00D434AF">
        <w:rPr>
          <w:rFonts w:cstheme="minorHAnsi"/>
          <w:bCs/>
        </w:rPr>
        <w:t>informacje o wysokości kwoty grantu oraz poziomie dofinansowania,</w:t>
      </w:r>
    </w:p>
    <w:p w:rsidR="00EA1CCC" w:rsidRPr="00D434AF" w:rsidRDefault="00726884" w:rsidP="00E66D89">
      <w:pPr>
        <w:pStyle w:val="Akapitzlist"/>
        <w:numPr>
          <w:ilvl w:val="0"/>
          <w:numId w:val="11"/>
        </w:numPr>
        <w:spacing w:after="0" w:line="240" w:lineRule="auto"/>
        <w:ind w:left="567" w:firstLine="0"/>
        <w:contextualSpacing w:val="0"/>
        <w:rPr>
          <w:rFonts w:cstheme="minorHAnsi"/>
          <w:bCs/>
        </w:rPr>
      </w:pP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ab/>
      </w:r>
      <w:r w:rsidR="00EA1CCC" w:rsidRPr="00D434AF">
        <w:rPr>
          <w:rFonts w:cstheme="minorHAnsi"/>
          <w:bCs/>
        </w:rPr>
        <w:t>wskazanie informacji o miejscu udostępnienia LSR oraz wzorów dokumentów aplikacyjnych (formularza wniosku o powierzenie grantu oraz wniosku o rozliczenie grantu), wzoru umowy o powierzenie grantu, a także wzoru sprawozdania z realizacji zadania.</w:t>
      </w:r>
    </w:p>
    <w:p w:rsidR="00EA1CCC" w:rsidRPr="00B869E6" w:rsidRDefault="00EA1CCC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  <w:bCs/>
        </w:rPr>
      </w:pPr>
      <w:r w:rsidRPr="00BB1A4C">
        <w:rPr>
          <w:rFonts w:eastAsia="Times New Roman" w:cstheme="minorHAnsi"/>
        </w:rPr>
        <w:t>Nie można zmieniać treści ogłoszenia</w:t>
      </w:r>
      <w:r w:rsidR="00C8067E" w:rsidRPr="00BB1A4C">
        <w:rPr>
          <w:rFonts w:eastAsia="Times New Roman" w:cstheme="minorHAnsi"/>
        </w:rPr>
        <w:t>,</w:t>
      </w:r>
      <w:r w:rsidRPr="00BB1A4C">
        <w:rPr>
          <w:rFonts w:eastAsia="Times New Roman" w:cstheme="minorHAnsi"/>
        </w:rPr>
        <w:t xml:space="preserve"> kryteriów wyboru grantów oraz ustalonych wymogów po zamieszczeniu ich na stronie internetowej </w:t>
      </w:r>
      <w:r w:rsidR="00183C61" w:rsidRPr="00BB1A4C">
        <w:rPr>
          <w:rFonts w:eastAsia="Times New Roman" w:cstheme="minorHAnsi"/>
        </w:rPr>
        <w:t>LGD „RAZEM”</w:t>
      </w:r>
      <w:r w:rsidRPr="00BB1A4C">
        <w:rPr>
          <w:rFonts w:eastAsia="Times New Roman" w:cstheme="minorHAnsi"/>
        </w:rPr>
        <w:t>.</w:t>
      </w:r>
    </w:p>
    <w:p w:rsidR="00C21E85" w:rsidRPr="00F77CBC" w:rsidRDefault="00EA1CCC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</w:rPr>
      </w:pPr>
      <w:r w:rsidRPr="00E46C32">
        <w:rPr>
          <w:rFonts w:cstheme="minorHAnsi"/>
        </w:rPr>
        <w:t>Wszystkie</w:t>
      </w:r>
      <w:r w:rsidRPr="008340B3">
        <w:rPr>
          <w:rFonts w:cstheme="minorHAnsi"/>
        </w:rPr>
        <w:t xml:space="preserve"> ogłoszenia w ramach perspektywy finansowej 2014-2020 powinny być archiwizowane na stronie internetowej </w:t>
      </w:r>
      <w:r w:rsidR="00183C61" w:rsidRPr="00374392">
        <w:rPr>
          <w:rFonts w:cstheme="minorHAnsi"/>
        </w:rPr>
        <w:t>LGD „RAZEM”</w:t>
      </w:r>
      <w:r w:rsidRPr="00F77CBC">
        <w:rPr>
          <w:rFonts w:cstheme="minorHAnsi"/>
        </w:rPr>
        <w:t xml:space="preserve"> i dostępne w podglądzie do końca 2028 roku.</w:t>
      </w:r>
    </w:p>
    <w:p w:rsidR="001506F8" w:rsidRPr="00E46C32" w:rsidRDefault="001506F8" w:rsidP="001506F8">
      <w:pPr>
        <w:pStyle w:val="Nagwek1"/>
        <w:spacing w:line="240" w:lineRule="auto"/>
        <w:jc w:val="center"/>
        <w:rPr>
          <w:rStyle w:val="Nagwek1Znak"/>
          <w:rFonts w:asciiTheme="minorHAnsi" w:hAnsiTheme="minorHAnsi" w:cstheme="minorHAnsi"/>
          <w:color w:val="auto"/>
          <w:sz w:val="22"/>
          <w:szCs w:val="22"/>
        </w:rPr>
      </w:pPr>
      <w:bookmarkStart w:id="4" w:name="_Toc478636689"/>
      <w:r w:rsidRPr="00BB1A4C">
        <w:rPr>
          <w:rFonts w:asciiTheme="minorHAnsi" w:hAnsiTheme="minorHAnsi" w:cstheme="minorHAnsi"/>
          <w:color w:val="auto"/>
          <w:sz w:val="22"/>
          <w:szCs w:val="22"/>
        </w:rPr>
        <w:t>V</w:t>
      </w:r>
      <w:r w:rsidRPr="00BB1A4C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E46C32">
        <w:rPr>
          <w:rStyle w:val="Nagwek1Znak"/>
          <w:rFonts w:asciiTheme="minorHAnsi" w:hAnsiTheme="minorHAnsi" w:cstheme="minorHAnsi"/>
          <w:b/>
          <w:color w:val="auto"/>
          <w:sz w:val="22"/>
          <w:szCs w:val="22"/>
        </w:rPr>
        <w:t>Składanie wniosków</w:t>
      </w:r>
      <w:bookmarkEnd w:id="4"/>
    </w:p>
    <w:p w:rsidR="001506F8" w:rsidRPr="008340B3" w:rsidRDefault="001506F8" w:rsidP="001506F8">
      <w:pPr>
        <w:pStyle w:val="Akapitzlist"/>
        <w:suppressAutoHyphens/>
        <w:autoSpaceDE w:val="0"/>
        <w:spacing w:after="0" w:line="240" w:lineRule="auto"/>
        <w:ind w:left="426"/>
        <w:contextualSpacing w:val="0"/>
        <w:jc w:val="both"/>
        <w:rPr>
          <w:rFonts w:cstheme="minorHAnsi"/>
          <w:bCs/>
        </w:rPr>
      </w:pPr>
    </w:p>
    <w:p w:rsidR="001506F8" w:rsidRPr="00374392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  <w:bCs/>
        </w:rPr>
      </w:pPr>
      <w:r w:rsidRPr="00374392">
        <w:rPr>
          <w:rFonts w:cstheme="minorHAnsi"/>
          <w:bCs/>
        </w:rPr>
        <w:t>Komplet dokumentów aplikacyjnych (kompletny wniosek) składa się z:</w:t>
      </w:r>
    </w:p>
    <w:p w:rsidR="001506F8" w:rsidRPr="00BB1A4C" w:rsidRDefault="001506F8" w:rsidP="00E66D8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dwóch egzemplarzy wniosku w wersji papierowej wraz z załącznikami,</w:t>
      </w:r>
    </w:p>
    <w:p w:rsidR="001506F8" w:rsidRPr="00374392" w:rsidRDefault="001506F8" w:rsidP="00E66D8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potwierdzenia</w:t>
      </w:r>
      <w:r w:rsidRPr="008E7B32">
        <w:rPr>
          <w:rFonts w:cstheme="minorHAnsi"/>
          <w:bCs/>
        </w:rPr>
        <w:t xml:space="preserve"> złożenia elektronicznej wersji wniosku w generatorze,</w:t>
      </w:r>
      <w:r w:rsidRPr="00374392">
        <w:rPr>
          <w:rFonts w:cstheme="minorHAnsi"/>
          <w:bCs/>
        </w:rPr>
        <w:t xml:space="preserve">  o tożsamej sumie kontrolnej co  złożona wersja papierowa wniosku, </w:t>
      </w:r>
    </w:p>
    <w:p w:rsidR="001506F8" w:rsidRPr="00BB1A4C" w:rsidRDefault="001506F8" w:rsidP="00E66D89">
      <w:pPr>
        <w:pStyle w:val="Akapitzlist"/>
        <w:numPr>
          <w:ilvl w:val="0"/>
          <w:numId w:val="14"/>
        </w:numPr>
        <w:spacing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  <w:bCs/>
        </w:rPr>
        <w:t>dokumentów potwierdzających spełnienie warunków udzielenia wsparcia oraz kryteriów wyboru operacji</w:t>
      </w:r>
    </w:p>
    <w:p w:rsidR="00E24018" w:rsidRPr="00E46C32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</w:rPr>
        <w:t xml:space="preserve">Dokumenty należy złożyć w sposób uniemożliwiający ich samoistną dekompletację (np. </w:t>
      </w:r>
      <w:r w:rsidR="005522F8">
        <w:rPr>
          <w:rFonts w:cstheme="minorHAnsi"/>
        </w:rPr>
        <w:br/>
      </w:r>
      <w:r w:rsidRPr="00BB1A4C">
        <w:rPr>
          <w:rFonts w:cstheme="minorHAnsi"/>
        </w:rPr>
        <w:t>w skoroszycie, segregatorze).</w:t>
      </w:r>
      <w:r w:rsidR="00726884">
        <w:rPr>
          <w:rFonts w:cstheme="minorHAnsi"/>
        </w:rPr>
        <w:t xml:space="preserve"> </w:t>
      </w:r>
      <w:r w:rsidRPr="000A7E5D">
        <w:rPr>
          <w:rFonts w:cstheme="minorHAnsi"/>
        </w:rPr>
        <w:t>Poszczególne</w:t>
      </w:r>
      <w:r w:rsidRPr="00B869E6">
        <w:rPr>
          <w:rFonts w:cstheme="minorHAnsi"/>
        </w:rPr>
        <w:t xml:space="preserve"> załączniki należy ponumerować lub przedzielić przekładką  opisaną numerem załącznika</w:t>
      </w:r>
      <w:r w:rsidRPr="00E46C32">
        <w:rPr>
          <w:rFonts w:cstheme="minorHAnsi"/>
        </w:rPr>
        <w:t>.</w:t>
      </w:r>
    </w:p>
    <w:p w:rsidR="001506F8" w:rsidRPr="00BB1A4C" w:rsidRDefault="00E2401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  <w:bCs/>
        </w:rPr>
      </w:pPr>
      <w:r w:rsidRPr="008340B3">
        <w:rPr>
          <w:rFonts w:cstheme="minorHAnsi"/>
          <w:bCs/>
        </w:rPr>
        <w:t>Wniosek w</w:t>
      </w:r>
      <w:r w:rsidR="001506F8" w:rsidRPr="00BF13F6">
        <w:rPr>
          <w:rFonts w:cstheme="minorHAnsi"/>
          <w:bCs/>
        </w:rPr>
        <w:t xml:space="preserve">raz z </w:t>
      </w:r>
      <w:r w:rsidR="001506F8" w:rsidRPr="000A7E5D">
        <w:rPr>
          <w:rFonts w:cstheme="minorHAnsi"/>
          <w:bCs/>
        </w:rPr>
        <w:t xml:space="preserve">załącznikami (wzór formularza stanowi załącznik nr </w:t>
      </w:r>
      <w:r w:rsidR="000A7E5D">
        <w:rPr>
          <w:rFonts w:cstheme="minorHAnsi"/>
          <w:bCs/>
        </w:rPr>
        <w:t>6</w:t>
      </w:r>
      <w:r w:rsidR="001506F8" w:rsidRPr="000A7E5D">
        <w:rPr>
          <w:rFonts w:cstheme="minorHAnsi"/>
          <w:bCs/>
        </w:rPr>
        <w:t>do Procedury) powinien być wypełniony elektronicznie</w:t>
      </w:r>
      <w:r w:rsidR="00082D76" w:rsidRPr="00374392">
        <w:rPr>
          <w:rFonts w:cstheme="minorHAnsi"/>
          <w:bCs/>
        </w:rPr>
        <w:t xml:space="preserve"> w generatorze wniosków grantowych</w:t>
      </w:r>
      <w:r w:rsidR="001506F8" w:rsidRPr="00374392">
        <w:rPr>
          <w:rFonts w:cstheme="minorHAnsi"/>
          <w:bCs/>
        </w:rPr>
        <w:t xml:space="preserve">, wydrukowany </w:t>
      </w:r>
      <w:r w:rsidR="005522F8">
        <w:rPr>
          <w:rFonts w:cstheme="minorHAnsi"/>
          <w:bCs/>
        </w:rPr>
        <w:br/>
      </w:r>
      <w:r w:rsidR="001506F8" w:rsidRPr="00374392">
        <w:rPr>
          <w:rFonts w:cstheme="minorHAnsi"/>
          <w:bCs/>
        </w:rPr>
        <w:t>i podpisany przez osoby uprawnione.</w:t>
      </w:r>
    </w:p>
    <w:p w:rsidR="001506F8" w:rsidRPr="00E46C32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 xml:space="preserve">Wniosek o powierzenie grantu składany jest w terminie wskazanym w ogłoszeniu o konkursie bezpośrednio do </w:t>
      </w:r>
      <w:r w:rsidR="00183C61" w:rsidRPr="00BB1A4C">
        <w:rPr>
          <w:rFonts w:cstheme="minorHAnsi"/>
          <w:bCs/>
        </w:rPr>
        <w:t>LGD „RAZEM”</w:t>
      </w:r>
      <w:r w:rsidR="00BC74D9" w:rsidRPr="00BB1A4C">
        <w:rPr>
          <w:rFonts w:cstheme="minorHAnsi"/>
          <w:bCs/>
        </w:rPr>
        <w:t>.</w:t>
      </w:r>
    </w:p>
    <w:p w:rsidR="001506F8" w:rsidRPr="00BB1A4C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jc w:val="both"/>
        <w:rPr>
          <w:rFonts w:eastAsia="Times New Roman" w:cstheme="minorHAnsi"/>
          <w:bCs/>
          <w:lang w:bidi="en-US"/>
        </w:rPr>
      </w:pPr>
      <w:r w:rsidRPr="008340B3">
        <w:rPr>
          <w:rFonts w:cstheme="minorHAnsi"/>
        </w:rPr>
        <w:t xml:space="preserve">Za moment złożenia wniosku uznaje się datę wpływu wniosku wraz z załącznikami do biura </w:t>
      </w:r>
      <w:r w:rsidR="00183C61" w:rsidRPr="00BF13F6">
        <w:rPr>
          <w:rFonts w:cstheme="minorHAnsi"/>
        </w:rPr>
        <w:t>LGD „RAZEM”</w:t>
      </w:r>
      <w:r w:rsidRPr="00374392">
        <w:rPr>
          <w:rFonts w:cstheme="minorHAnsi"/>
        </w:rPr>
        <w:t>.</w:t>
      </w:r>
      <w:r w:rsidRPr="00374392">
        <w:rPr>
          <w:rFonts w:cstheme="minorHAnsi"/>
          <w:bCs/>
        </w:rPr>
        <w:t xml:space="preserve"> Złożenie wniosku potwierdzane jest na pierwszej stronie wniosku (pieczęć wpływu z datą wpływu, godzina wpływu, podpis pracownika Biura </w:t>
      </w:r>
      <w:r w:rsidR="00183C61" w:rsidRPr="00BB1A4C">
        <w:rPr>
          <w:rFonts w:cstheme="minorHAnsi"/>
          <w:bCs/>
        </w:rPr>
        <w:t>LGD „RAZEM”</w:t>
      </w:r>
      <w:r w:rsidRPr="00BB1A4C">
        <w:rPr>
          <w:rFonts w:cstheme="minorHAnsi"/>
          <w:bCs/>
        </w:rPr>
        <w:t>, znak sprawy, liczba złożonych wraz z wnioskiem załączników).</w:t>
      </w:r>
    </w:p>
    <w:p w:rsidR="001506F8" w:rsidRPr="000A7E5D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jc w:val="both"/>
        <w:rPr>
          <w:rFonts w:eastAsia="Times New Roman" w:cstheme="minorHAnsi"/>
          <w:bCs/>
          <w:lang w:bidi="en-US"/>
        </w:rPr>
      </w:pPr>
      <w:r w:rsidRPr="00BB1A4C">
        <w:rPr>
          <w:rFonts w:cstheme="minorHAnsi"/>
          <w:bCs/>
        </w:rPr>
        <w:t xml:space="preserve">Znak sprawy jest to indywidualny numer wniosku służący do jego identyfikacji w dalszym postępowaniu prowadzonym przez </w:t>
      </w:r>
      <w:r w:rsidR="00183C61" w:rsidRPr="00BB1A4C">
        <w:rPr>
          <w:rFonts w:cstheme="minorHAnsi"/>
          <w:bCs/>
        </w:rPr>
        <w:t>LGD „RAZEM”</w:t>
      </w:r>
      <w:r w:rsidR="00E24018" w:rsidRPr="00BB1A4C">
        <w:rPr>
          <w:rFonts w:cstheme="minorHAnsi"/>
          <w:bCs/>
        </w:rPr>
        <w:t>. Na</w:t>
      </w:r>
      <w:r w:rsidR="00E24018" w:rsidRPr="00B869E6">
        <w:rPr>
          <w:rFonts w:cstheme="minorHAnsi"/>
          <w:bCs/>
        </w:rPr>
        <w:t xml:space="preserve"> numer wniosku składa się oznaczenie G/nu</w:t>
      </w:r>
      <w:r w:rsidR="00E24018" w:rsidRPr="00E46C32">
        <w:rPr>
          <w:rFonts w:cstheme="minorHAnsi"/>
          <w:bCs/>
        </w:rPr>
        <w:t>mer naboru/rok/numer wniosku np</w:t>
      </w:r>
      <w:r w:rsidR="00E24018" w:rsidRPr="008340B3">
        <w:rPr>
          <w:rFonts w:cstheme="minorHAnsi"/>
          <w:bCs/>
        </w:rPr>
        <w:t>.</w:t>
      </w:r>
      <w:r w:rsidR="003677DD" w:rsidRPr="00BF13F6">
        <w:rPr>
          <w:rFonts w:cstheme="minorHAnsi"/>
          <w:bCs/>
        </w:rPr>
        <w:t xml:space="preserve"> G/I/2017/01</w:t>
      </w:r>
    </w:p>
    <w:p w:rsidR="001506F8" w:rsidRPr="00E46C32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jc w:val="both"/>
        <w:rPr>
          <w:rFonts w:eastAsia="Times New Roman" w:cstheme="minorHAnsi"/>
          <w:bCs/>
          <w:lang w:bidi="en-US"/>
        </w:rPr>
      </w:pPr>
      <w:r w:rsidRPr="00BB1A4C">
        <w:rPr>
          <w:rFonts w:cstheme="minorHAnsi"/>
          <w:bCs/>
        </w:rPr>
        <w:t>Za wnioski złożone poprawnie pod względem formalnym</w:t>
      </w:r>
      <w:r w:rsidRPr="00B869E6">
        <w:rPr>
          <w:rFonts w:cstheme="minorHAnsi"/>
          <w:bCs/>
        </w:rPr>
        <w:t xml:space="preserve"> uzna</w:t>
      </w:r>
      <w:r w:rsidRPr="00E46C32">
        <w:rPr>
          <w:rFonts w:cstheme="minorHAnsi"/>
          <w:bCs/>
        </w:rPr>
        <w:t>je się wnioski:</w:t>
      </w:r>
    </w:p>
    <w:p w:rsidR="001506F8" w:rsidRPr="00BF13F6" w:rsidRDefault="001506F8" w:rsidP="00E66D89">
      <w:pPr>
        <w:pStyle w:val="Akapitzlist"/>
        <w:numPr>
          <w:ilvl w:val="0"/>
          <w:numId w:val="13"/>
        </w:numPr>
        <w:tabs>
          <w:tab w:val="left" w:pos="567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8340B3">
        <w:rPr>
          <w:rFonts w:cstheme="minorHAnsi"/>
          <w:bCs/>
        </w:rPr>
        <w:t>złożone w miejscu i terminie wskazanym w ogłoszeniu o konkursie,</w:t>
      </w:r>
    </w:p>
    <w:p w:rsidR="00BC74D9" w:rsidRPr="00374392" w:rsidRDefault="00BC74D9" w:rsidP="00E66D89">
      <w:pPr>
        <w:pStyle w:val="Akapitzlist"/>
        <w:numPr>
          <w:ilvl w:val="0"/>
          <w:numId w:val="13"/>
        </w:numPr>
        <w:tabs>
          <w:tab w:val="left" w:pos="567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374392">
        <w:rPr>
          <w:rFonts w:cstheme="minorHAnsi"/>
          <w:bCs/>
        </w:rPr>
        <w:lastRenderedPageBreak/>
        <w:t xml:space="preserve">złożone przez podmiot uprawniony do aplikowania, </w:t>
      </w:r>
    </w:p>
    <w:p w:rsidR="001506F8" w:rsidRPr="00BB1A4C" w:rsidRDefault="001506F8" w:rsidP="00E66D89">
      <w:pPr>
        <w:pStyle w:val="Akapitzlist"/>
        <w:numPr>
          <w:ilvl w:val="0"/>
          <w:numId w:val="13"/>
        </w:numPr>
        <w:tabs>
          <w:tab w:val="left" w:pos="567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proofErr w:type="spellStart"/>
      <w:r w:rsidRPr="00BB1A4C">
        <w:rPr>
          <w:rFonts w:cstheme="minorHAnsi"/>
          <w:bCs/>
        </w:rPr>
        <w:t>realizowan</w:t>
      </w:r>
      <w:r w:rsidR="00335FCD" w:rsidRPr="00BB1A4C">
        <w:rPr>
          <w:rFonts w:cstheme="minorHAnsi"/>
          <w:bCs/>
        </w:rPr>
        <w:t>a</w:t>
      </w:r>
      <w:r w:rsidRPr="00BB1A4C">
        <w:rPr>
          <w:rFonts w:cstheme="minorHAnsi"/>
          <w:bCs/>
        </w:rPr>
        <w:t>na</w:t>
      </w:r>
      <w:proofErr w:type="spellEnd"/>
      <w:r w:rsidRPr="00BB1A4C">
        <w:rPr>
          <w:rFonts w:cstheme="minorHAnsi"/>
          <w:bCs/>
        </w:rPr>
        <w:t xml:space="preserve"> obszarze </w:t>
      </w:r>
      <w:r w:rsidR="00183C61" w:rsidRPr="00BB1A4C">
        <w:rPr>
          <w:rFonts w:cstheme="minorHAnsi"/>
          <w:bCs/>
        </w:rPr>
        <w:t>LGD „RA</w:t>
      </w:r>
      <w:r w:rsidR="00183C61" w:rsidRPr="00BB1A4C">
        <w:rPr>
          <w:rFonts w:cstheme="minorHAnsi"/>
        </w:rPr>
        <w:t>ZEM”</w:t>
      </w:r>
      <w:r w:rsidRPr="00BB1A4C">
        <w:rPr>
          <w:rFonts w:cstheme="minorHAnsi"/>
          <w:bCs/>
        </w:rPr>
        <w:t>,</w:t>
      </w:r>
    </w:p>
    <w:p w:rsidR="001506F8" w:rsidRPr="00AE5EFD" w:rsidRDefault="003C0561" w:rsidP="00E66D89">
      <w:pPr>
        <w:pStyle w:val="Akapitzlist"/>
        <w:numPr>
          <w:ilvl w:val="0"/>
          <w:numId w:val="13"/>
        </w:numPr>
        <w:tabs>
          <w:tab w:val="left" w:pos="567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kompletnie wypełnione</w:t>
      </w:r>
      <w:r w:rsidR="00AF4166" w:rsidRPr="00BB1A4C">
        <w:rPr>
          <w:rFonts w:cstheme="minorHAnsi"/>
          <w:bCs/>
        </w:rPr>
        <w:t xml:space="preserve"> i podpisane przez osoby uprawnione do reprezentowania podmiotu</w:t>
      </w:r>
      <w:r w:rsidRPr="00BB1A4C">
        <w:rPr>
          <w:rFonts w:cstheme="minorHAnsi"/>
          <w:bCs/>
        </w:rPr>
        <w:t>,</w:t>
      </w:r>
    </w:p>
    <w:p w:rsidR="001506F8" w:rsidRPr="00BB1A4C" w:rsidRDefault="001506F8" w:rsidP="00E66D89">
      <w:pPr>
        <w:pStyle w:val="Akapitzlist"/>
        <w:numPr>
          <w:ilvl w:val="0"/>
          <w:numId w:val="13"/>
        </w:numPr>
        <w:tabs>
          <w:tab w:val="left" w:pos="567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 xml:space="preserve">zawierające dokumenty potwierdzające spełnianie dodatkowych warunków udzielenia wsparcia oraz kryteriów wyboru operacji, </w:t>
      </w:r>
    </w:p>
    <w:p w:rsidR="001506F8" w:rsidRPr="00BB1A4C" w:rsidRDefault="001506F8" w:rsidP="00E66D89">
      <w:pPr>
        <w:pStyle w:val="Akapitzlist"/>
        <w:numPr>
          <w:ilvl w:val="0"/>
          <w:numId w:val="13"/>
        </w:numPr>
        <w:tabs>
          <w:tab w:val="left" w:pos="567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 xml:space="preserve">złożone w 2 egzemplarzach w wersji papierowej wraz z </w:t>
      </w:r>
      <w:r w:rsidR="00573B7A" w:rsidRPr="00BB1A4C">
        <w:rPr>
          <w:rFonts w:cstheme="minorHAnsi"/>
          <w:bCs/>
        </w:rPr>
        <w:t xml:space="preserve">wymaganymi </w:t>
      </w:r>
      <w:r w:rsidRPr="00BB1A4C">
        <w:rPr>
          <w:rFonts w:cstheme="minorHAnsi"/>
          <w:bCs/>
        </w:rPr>
        <w:t>załącznikami,</w:t>
      </w:r>
    </w:p>
    <w:p w:rsidR="004A2D20" w:rsidRPr="00BB1A4C" w:rsidRDefault="00573B7A" w:rsidP="00E66D89">
      <w:pPr>
        <w:pStyle w:val="Akapitzlist"/>
        <w:numPr>
          <w:ilvl w:val="0"/>
          <w:numId w:val="13"/>
        </w:numPr>
        <w:tabs>
          <w:tab w:val="left" w:pos="567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 xml:space="preserve">zawierające </w:t>
      </w:r>
      <w:r w:rsidR="001506F8" w:rsidRPr="00BB1A4C">
        <w:rPr>
          <w:rFonts w:cstheme="minorHAnsi"/>
          <w:bCs/>
        </w:rPr>
        <w:t xml:space="preserve">dołączone potwierdzenie złożenia wersji elektronicznej wniosku </w:t>
      </w:r>
      <w:r w:rsidR="005522F8">
        <w:rPr>
          <w:rFonts w:cstheme="minorHAnsi"/>
          <w:bCs/>
        </w:rPr>
        <w:br/>
      </w:r>
      <w:r w:rsidR="001506F8" w:rsidRPr="00BB1A4C">
        <w:rPr>
          <w:rFonts w:cstheme="minorHAnsi"/>
          <w:bCs/>
        </w:rPr>
        <w:t xml:space="preserve">w generatorze wniosków grantowych </w:t>
      </w:r>
      <w:r w:rsidR="00183C61" w:rsidRPr="00BB1A4C">
        <w:rPr>
          <w:rFonts w:cstheme="minorHAnsi"/>
          <w:bCs/>
        </w:rPr>
        <w:t>LGD „RAZEM”</w:t>
      </w:r>
      <w:r w:rsidR="001506F8" w:rsidRPr="00BB1A4C">
        <w:rPr>
          <w:rFonts w:cstheme="minorHAnsi"/>
          <w:bCs/>
        </w:rPr>
        <w:t>.</w:t>
      </w:r>
    </w:p>
    <w:p w:rsidR="004A2D20" w:rsidRPr="00374392" w:rsidRDefault="004A2D20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284"/>
        <w:jc w:val="both"/>
        <w:rPr>
          <w:rFonts w:eastAsia="Times New Roman" w:cstheme="minorHAnsi"/>
          <w:bCs/>
          <w:lang w:bidi="en-US"/>
        </w:rPr>
      </w:pPr>
      <w:proofErr w:type="spellStart"/>
      <w:r w:rsidRPr="00BB1A4C">
        <w:rPr>
          <w:rFonts w:cstheme="minorHAnsi"/>
        </w:rPr>
        <w:t>Jeżeli</w:t>
      </w:r>
      <w:r w:rsidRPr="00B869E6">
        <w:rPr>
          <w:rFonts w:cstheme="minorHAnsi"/>
        </w:rPr>
        <w:t>Grantobiorca</w:t>
      </w:r>
      <w:proofErr w:type="spellEnd"/>
      <w:r w:rsidRPr="00B869E6">
        <w:rPr>
          <w:rFonts w:cstheme="minorHAnsi"/>
        </w:rPr>
        <w:t xml:space="preserve"> załącza k</w:t>
      </w:r>
      <w:r w:rsidRPr="00E46C32">
        <w:rPr>
          <w:rFonts w:cstheme="minorHAnsi"/>
        </w:rPr>
        <w:t xml:space="preserve">opie dokumentów muszą być one potwierdzone za zgodność </w:t>
      </w:r>
      <w:r w:rsidR="005522F8">
        <w:rPr>
          <w:rFonts w:cstheme="minorHAnsi"/>
        </w:rPr>
        <w:br/>
      </w:r>
      <w:r w:rsidRPr="00E46C32">
        <w:rPr>
          <w:rFonts w:cstheme="minorHAnsi"/>
        </w:rPr>
        <w:t>z oryginałem przez pracownika LGD</w:t>
      </w:r>
      <w:r w:rsidR="007910D1" w:rsidRPr="008340B3">
        <w:rPr>
          <w:rFonts w:cstheme="minorHAnsi"/>
        </w:rPr>
        <w:t>„</w:t>
      </w:r>
      <w:r w:rsidR="00183C61" w:rsidRPr="00BF13F6">
        <w:rPr>
          <w:rFonts w:cstheme="minorHAnsi"/>
        </w:rPr>
        <w:t>RAZEM</w:t>
      </w:r>
      <w:r w:rsidR="007910D1" w:rsidRPr="000A7E5D">
        <w:rPr>
          <w:rFonts w:cstheme="minorHAnsi"/>
        </w:rPr>
        <w:t>”</w:t>
      </w:r>
      <w:r w:rsidRPr="000A7E5D">
        <w:rPr>
          <w:rFonts w:cstheme="minorHAnsi"/>
        </w:rPr>
        <w:t>, zarząd województwa lub podmiot, który dokument wydał lub notariusza.</w:t>
      </w:r>
    </w:p>
    <w:p w:rsidR="00580A5B" w:rsidRPr="00BB1A4C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LGD</w:t>
      </w:r>
      <w:r w:rsidRPr="00BB1A4C">
        <w:rPr>
          <w:rFonts w:cstheme="minorHAnsi"/>
        </w:rPr>
        <w:t>„</w:t>
      </w:r>
      <w:r w:rsidR="00183C61" w:rsidRPr="00BB1A4C">
        <w:rPr>
          <w:rFonts w:cstheme="minorHAnsi"/>
        </w:rPr>
        <w:t>RAZEM</w:t>
      </w:r>
      <w:r w:rsidRPr="00BB1A4C">
        <w:rPr>
          <w:rFonts w:cstheme="minorHAnsi"/>
        </w:rPr>
        <w:t>”</w:t>
      </w:r>
      <w:r w:rsidRPr="00BB1A4C">
        <w:rPr>
          <w:rFonts w:cstheme="minorHAnsi"/>
          <w:bCs/>
        </w:rPr>
        <w:t xml:space="preserve"> prowadzi rejestr złożonych wniosków.</w:t>
      </w:r>
    </w:p>
    <w:p w:rsidR="001506F8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284"/>
        <w:contextualSpacing w:val="0"/>
        <w:jc w:val="both"/>
        <w:rPr>
          <w:rFonts w:cstheme="minorHAnsi"/>
          <w:bCs/>
        </w:rPr>
      </w:pPr>
      <w:proofErr w:type="spellStart"/>
      <w:r w:rsidRPr="00BB1A4C">
        <w:rPr>
          <w:rFonts w:cstheme="minorHAnsi"/>
          <w:bCs/>
        </w:rPr>
        <w:t>Grantobiorca</w:t>
      </w:r>
      <w:proofErr w:type="spellEnd"/>
      <w:r w:rsidRPr="00BB1A4C">
        <w:rPr>
          <w:rFonts w:cstheme="minorHAnsi"/>
          <w:bCs/>
        </w:rPr>
        <w:t xml:space="preserve"> ma prawo do wycofania złożonego przez siebie wniosku. Wycofanie wniosku następuje na pisemną prośbę </w:t>
      </w:r>
      <w:proofErr w:type="spellStart"/>
      <w:r w:rsidRPr="00BB1A4C">
        <w:rPr>
          <w:rFonts w:cstheme="minorHAnsi"/>
          <w:bCs/>
        </w:rPr>
        <w:t>Grantobiorcy</w:t>
      </w:r>
      <w:proofErr w:type="spellEnd"/>
      <w:r w:rsidRPr="00BB1A4C">
        <w:rPr>
          <w:rFonts w:cstheme="minorHAnsi"/>
          <w:bCs/>
        </w:rPr>
        <w:t xml:space="preserve"> złożoną do Biura LGD</w:t>
      </w:r>
      <w:r w:rsidRPr="00BB1A4C">
        <w:rPr>
          <w:rFonts w:cstheme="minorHAnsi"/>
        </w:rPr>
        <w:t>„</w:t>
      </w:r>
      <w:r w:rsidR="00183C61" w:rsidRPr="00BB1A4C">
        <w:rPr>
          <w:rFonts w:cstheme="minorHAnsi"/>
        </w:rPr>
        <w:t>RAZEM</w:t>
      </w:r>
      <w:r w:rsidRPr="00BB1A4C">
        <w:rPr>
          <w:rFonts w:cstheme="minorHAnsi"/>
        </w:rPr>
        <w:t>”</w:t>
      </w:r>
      <w:r w:rsidRPr="00BB1A4C">
        <w:rPr>
          <w:rFonts w:cstheme="minorHAnsi"/>
          <w:bCs/>
        </w:rPr>
        <w:t xml:space="preserve">. Na pisemny wniosek </w:t>
      </w:r>
      <w:proofErr w:type="spellStart"/>
      <w:r w:rsidRPr="00BB1A4C">
        <w:rPr>
          <w:rFonts w:cstheme="minorHAnsi"/>
          <w:bCs/>
        </w:rPr>
        <w:t>Grantobiorcy</w:t>
      </w:r>
      <w:proofErr w:type="spellEnd"/>
      <w:r w:rsidRPr="00BB1A4C">
        <w:rPr>
          <w:rFonts w:cstheme="minorHAnsi"/>
          <w:bCs/>
        </w:rPr>
        <w:t xml:space="preserve"> możliwy jest również zwrot złożonych przez niego dokumentów bezpośrednio lub korespondencyjnie. Kopia wycofanego wniosku pozostaje w LGD wraz </w:t>
      </w:r>
      <w:r w:rsidR="005522F8">
        <w:rPr>
          <w:rFonts w:cstheme="minorHAnsi"/>
          <w:bCs/>
        </w:rPr>
        <w:br/>
      </w:r>
      <w:r w:rsidRPr="00BB1A4C">
        <w:rPr>
          <w:rFonts w:cstheme="minorHAnsi"/>
          <w:bCs/>
        </w:rPr>
        <w:t>z oryginałem pisma o jego wycofanie.</w:t>
      </w:r>
    </w:p>
    <w:p w:rsidR="00F161CB" w:rsidRDefault="00F161CB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284"/>
        <w:contextualSpacing w:val="0"/>
        <w:jc w:val="both"/>
        <w:rPr>
          <w:rFonts w:cstheme="minorHAnsi"/>
          <w:bCs/>
        </w:rPr>
      </w:pPr>
      <w:r w:rsidRPr="006127AC">
        <w:rPr>
          <w:rFonts w:cstheme="minorHAnsi"/>
          <w:bCs/>
        </w:rPr>
        <w:t>Wycofanie dokumentu sprawia, że podmiot ubiegający się o wsparcie znajduje się w sytuacji sprzed jego złożenia</w:t>
      </w:r>
      <w:r w:rsidR="00E54B9D" w:rsidRPr="006127AC">
        <w:rPr>
          <w:rFonts w:cstheme="minorHAnsi"/>
          <w:bCs/>
        </w:rPr>
        <w:t>. P</w:t>
      </w:r>
      <w:r w:rsidRPr="006127AC">
        <w:rPr>
          <w:rFonts w:cstheme="minorHAnsi"/>
          <w:bCs/>
        </w:rPr>
        <w:t>odmiot, który złożył a następnie skutecznie wycofał wniosek jest traktowany jakby tego wniosku nie złożył.</w:t>
      </w:r>
    </w:p>
    <w:p w:rsidR="001506F8" w:rsidRPr="006127AC" w:rsidRDefault="001506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284"/>
        <w:contextualSpacing w:val="0"/>
        <w:jc w:val="both"/>
        <w:rPr>
          <w:rFonts w:cstheme="minorHAnsi"/>
          <w:bCs/>
        </w:rPr>
      </w:pPr>
      <w:r w:rsidRPr="006127AC">
        <w:rPr>
          <w:rFonts w:cstheme="minorHAnsi"/>
        </w:rPr>
        <w:t xml:space="preserve">W przypadku wątpliwości związanych z wypełnieniem wniosku lub/i załączników </w:t>
      </w:r>
      <w:proofErr w:type="spellStart"/>
      <w:r w:rsidRPr="006127AC">
        <w:rPr>
          <w:rFonts w:cstheme="minorHAnsi"/>
        </w:rPr>
        <w:t>każdyGrantobiorcamoże</w:t>
      </w:r>
      <w:proofErr w:type="spellEnd"/>
      <w:r w:rsidRPr="006127AC">
        <w:rPr>
          <w:rFonts w:cstheme="minorHAnsi"/>
        </w:rPr>
        <w:t xml:space="preserve"> skorzystać z </w:t>
      </w:r>
      <w:r w:rsidR="007910D1" w:rsidRPr="006127AC">
        <w:rPr>
          <w:rFonts w:cstheme="minorHAnsi"/>
        </w:rPr>
        <w:t xml:space="preserve"> bezpłatnego </w:t>
      </w:r>
      <w:proofErr w:type="spellStart"/>
      <w:r w:rsidR="007910D1" w:rsidRPr="006127AC">
        <w:rPr>
          <w:rFonts w:cstheme="minorHAnsi"/>
        </w:rPr>
        <w:t>doradztwa</w:t>
      </w:r>
      <w:r w:rsidRPr="006127AC">
        <w:rPr>
          <w:rFonts w:cstheme="minorHAnsi"/>
        </w:rPr>
        <w:t>w</w:t>
      </w:r>
      <w:proofErr w:type="spellEnd"/>
      <w:r w:rsidRPr="006127AC">
        <w:rPr>
          <w:rFonts w:cstheme="minorHAnsi"/>
        </w:rPr>
        <w:t xml:space="preserve"> </w:t>
      </w:r>
      <w:r w:rsidR="000A7E5D" w:rsidRPr="006127AC">
        <w:rPr>
          <w:rFonts w:cstheme="minorHAnsi"/>
        </w:rPr>
        <w:t>B</w:t>
      </w:r>
      <w:r w:rsidRPr="006127AC">
        <w:rPr>
          <w:rFonts w:cstheme="minorHAnsi"/>
        </w:rPr>
        <w:t xml:space="preserve">iurze </w:t>
      </w:r>
      <w:r w:rsidR="00183C61" w:rsidRPr="006127AC">
        <w:rPr>
          <w:rFonts w:cstheme="minorHAnsi"/>
        </w:rPr>
        <w:t>LGD „RAZEM”</w:t>
      </w:r>
      <w:r w:rsidR="007910D1" w:rsidRPr="006127AC">
        <w:rPr>
          <w:rFonts w:cstheme="minorHAnsi"/>
        </w:rPr>
        <w:t xml:space="preserve"> świadczonego przez pracowników </w:t>
      </w:r>
      <w:r w:rsidR="000A7E5D" w:rsidRPr="006127AC">
        <w:rPr>
          <w:rFonts w:cstheme="minorHAnsi"/>
        </w:rPr>
        <w:t>b</w:t>
      </w:r>
      <w:r w:rsidR="007910D1" w:rsidRPr="006127AC">
        <w:rPr>
          <w:rFonts w:cstheme="minorHAnsi"/>
        </w:rPr>
        <w:t>iura</w:t>
      </w:r>
      <w:r w:rsidRPr="006127AC">
        <w:rPr>
          <w:rFonts w:cstheme="minorHAnsi"/>
        </w:rPr>
        <w:t xml:space="preserve">. Informacja o godzinach pracy biura zamieszczona jest na stronie internetowej </w:t>
      </w:r>
      <w:r w:rsidR="00183C61" w:rsidRPr="006127AC">
        <w:rPr>
          <w:rFonts w:cstheme="minorHAnsi"/>
        </w:rPr>
        <w:t>LGD „RAZEM”</w:t>
      </w:r>
      <w:r w:rsidRPr="006127AC">
        <w:rPr>
          <w:rFonts w:cstheme="minorHAnsi"/>
        </w:rPr>
        <w:t xml:space="preserve">. </w:t>
      </w:r>
    </w:p>
    <w:p w:rsidR="00BE7C6F" w:rsidRDefault="00BE7C6F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</w:rPr>
      </w:pPr>
      <w:r w:rsidRPr="00374392">
        <w:rPr>
          <w:rFonts w:cstheme="minorHAnsi"/>
        </w:rPr>
        <w:t>Biuro</w:t>
      </w:r>
      <w:r w:rsidR="00726884">
        <w:rPr>
          <w:rFonts w:cstheme="minorHAnsi"/>
        </w:rPr>
        <w:t xml:space="preserve"> </w:t>
      </w:r>
      <w:r w:rsidR="00183C61" w:rsidRPr="00E46C32">
        <w:rPr>
          <w:rFonts w:cstheme="minorHAnsi"/>
        </w:rPr>
        <w:t>LGD „RAZEM”</w:t>
      </w:r>
      <w:r w:rsidRPr="008340B3">
        <w:rPr>
          <w:rFonts w:cstheme="minorHAnsi"/>
        </w:rPr>
        <w:t xml:space="preserve"> weryfikuje złożone wnioski o powierzenie grantu</w:t>
      </w:r>
      <w:r w:rsidRPr="000A7E5D">
        <w:rPr>
          <w:rFonts w:cstheme="minorHAnsi"/>
        </w:rPr>
        <w:t>.</w:t>
      </w:r>
    </w:p>
    <w:p w:rsidR="00BE7C6F" w:rsidRDefault="00BE7C6F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</w:rPr>
      </w:pPr>
      <w:r w:rsidRPr="006127AC">
        <w:rPr>
          <w:rFonts w:cstheme="minorHAnsi"/>
        </w:rPr>
        <w:t xml:space="preserve">Jeżeli wniosek zawiera </w:t>
      </w:r>
      <w:r w:rsidR="002C41F8" w:rsidRPr="006127AC">
        <w:rPr>
          <w:rFonts w:cstheme="minorHAnsi"/>
        </w:rPr>
        <w:t xml:space="preserve"> oczywiste omyłki</w:t>
      </w:r>
      <w:r w:rsidRPr="006127AC">
        <w:rPr>
          <w:rFonts w:cstheme="minorHAnsi"/>
        </w:rPr>
        <w:t xml:space="preserve"> lub braki, Biuro </w:t>
      </w:r>
      <w:r w:rsidR="00183C61" w:rsidRPr="006127AC">
        <w:rPr>
          <w:rFonts w:cstheme="minorHAnsi"/>
        </w:rPr>
        <w:t>LGD „RAZEM”</w:t>
      </w:r>
      <w:r w:rsidRPr="006127AC">
        <w:rPr>
          <w:rFonts w:cstheme="minorHAnsi"/>
        </w:rPr>
        <w:t xml:space="preserve"> wzywa </w:t>
      </w:r>
      <w:proofErr w:type="spellStart"/>
      <w:r w:rsidRPr="006127AC">
        <w:rPr>
          <w:rFonts w:cstheme="minorHAnsi"/>
        </w:rPr>
        <w:t>Grantobiorcę</w:t>
      </w:r>
      <w:proofErr w:type="spellEnd"/>
      <w:r w:rsidR="005522F8">
        <w:rPr>
          <w:rFonts w:cstheme="minorHAnsi"/>
        </w:rPr>
        <w:br/>
      </w:r>
      <w:r w:rsidRPr="006127AC">
        <w:rPr>
          <w:rFonts w:cstheme="minorHAnsi"/>
        </w:rPr>
        <w:t xml:space="preserve">w formie pisemnej do ich usunięcia w terminie </w:t>
      </w:r>
      <w:r w:rsidR="00F64665" w:rsidRPr="006127AC">
        <w:rPr>
          <w:rFonts w:cstheme="minorHAnsi"/>
        </w:rPr>
        <w:t>5</w:t>
      </w:r>
      <w:r w:rsidRPr="006127AC">
        <w:rPr>
          <w:rFonts w:cstheme="minorHAnsi"/>
        </w:rPr>
        <w:t xml:space="preserve"> dni</w:t>
      </w:r>
      <w:r w:rsidR="002C41F8" w:rsidRPr="006127AC">
        <w:rPr>
          <w:rFonts w:cstheme="minorHAnsi"/>
        </w:rPr>
        <w:t xml:space="preserve"> pod rygorem pozostawienia wniosku bez rozpatrzenia</w:t>
      </w:r>
      <w:r w:rsidRPr="006127AC">
        <w:rPr>
          <w:rFonts w:cstheme="minorHAnsi"/>
        </w:rPr>
        <w:t>.</w:t>
      </w:r>
    </w:p>
    <w:p w:rsidR="002C41F8" w:rsidRPr="006127AC" w:rsidRDefault="002C41F8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</w:rPr>
      </w:pPr>
      <w:r w:rsidRPr="006127AC">
        <w:rPr>
          <w:rFonts w:cstheme="minorHAnsi"/>
        </w:rPr>
        <w:t>Usunięcie braków we wniosku o powierzenie grantu lub poprawienie w nim omyłek oczywistych nie może prowadzić do jego istotnej modyfikacji.</w:t>
      </w:r>
    </w:p>
    <w:p w:rsidR="00BE7C6F" w:rsidRPr="008340B3" w:rsidRDefault="00BE7C6F" w:rsidP="00E66D89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426"/>
        <w:contextualSpacing w:val="0"/>
        <w:jc w:val="both"/>
        <w:rPr>
          <w:rFonts w:cstheme="minorHAnsi"/>
        </w:rPr>
      </w:pPr>
      <w:r w:rsidRPr="00BB1A4C">
        <w:rPr>
          <w:rFonts w:cstheme="minorHAnsi"/>
        </w:rPr>
        <w:t>Jeżeli</w:t>
      </w:r>
      <w:r w:rsidR="00726884">
        <w:rPr>
          <w:rFonts w:cstheme="minorHAnsi"/>
        </w:rPr>
        <w:t xml:space="preserve"> </w:t>
      </w:r>
      <w:proofErr w:type="spellStart"/>
      <w:r w:rsidRPr="00B869E6">
        <w:rPr>
          <w:rFonts w:cstheme="minorHAnsi"/>
        </w:rPr>
        <w:t>Grantobiorca</w:t>
      </w:r>
      <w:proofErr w:type="spellEnd"/>
      <w:r w:rsidRPr="00B869E6">
        <w:rPr>
          <w:rFonts w:cstheme="minorHAnsi"/>
        </w:rPr>
        <w:t xml:space="preserve"> pomimo wezwania do usun</w:t>
      </w:r>
      <w:r w:rsidRPr="00E46C32">
        <w:rPr>
          <w:rFonts w:cstheme="minorHAnsi"/>
        </w:rPr>
        <w:t>ięcia nieprawidłowości lub braków,</w:t>
      </w:r>
    </w:p>
    <w:p w:rsidR="00BE7C6F" w:rsidRPr="00374392" w:rsidRDefault="00BE7C6F" w:rsidP="00E66D8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cstheme="minorHAnsi"/>
        </w:rPr>
      </w:pPr>
      <w:r w:rsidRPr="00374392">
        <w:rPr>
          <w:rFonts w:cstheme="minorHAnsi"/>
        </w:rPr>
        <w:t>nie usunął w terminie żadnych nieprawidłowości lub braków lub</w:t>
      </w:r>
    </w:p>
    <w:p w:rsidR="00BE7C6F" w:rsidRPr="00BB1A4C" w:rsidRDefault="00BE7C6F" w:rsidP="00E66D8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t>usunął w terminie nie wszystkie nieprawidłowości lub braki,</w:t>
      </w:r>
    </w:p>
    <w:p w:rsidR="002C41F8" w:rsidRPr="001368F2" w:rsidRDefault="00BE7C6F" w:rsidP="00E66D89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</w:rPr>
      </w:pPr>
      <w:r w:rsidRPr="001368F2">
        <w:rPr>
          <w:rFonts w:cstheme="minorHAnsi"/>
        </w:rPr>
        <w:t xml:space="preserve">Zarząd </w:t>
      </w:r>
      <w:r w:rsidR="00183C61" w:rsidRPr="001368F2">
        <w:rPr>
          <w:rFonts w:cstheme="minorHAnsi"/>
        </w:rPr>
        <w:t>LGD „RAZEM”</w:t>
      </w:r>
      <w:r w:rsidRPr="001368F2">
        <w:rPr>
          <w:rFonts w:cstheme="minorHAnsi"/>
        </w:rPr>
        <w:t xml:space="preserve"> podejmuje decyzję o odmowie powierzenie grantu, o czym niezwłocznie informuje </w:t>
      </w:r>
      <w:proofErr w:type="spellStart"/>
      <w:r w:rsidRPr="001368F2">
        <w:rPr>
          <w:rFonts w:cstheme="minorHAnsi"/>
        </w:rPr>
        <w:t>Grantobiorcę</w:t>
      </w:r>
      <w:proofErr w:type="spellEnd"/>
      <w:r w:rsidRPr="001368F2">
        <w:rPr>
          <w:rFonts w:cstheme="minorHAnsi"/>
        </w:rPr>
        <w:t xml:space="preserve"> w formie pisemnej listem poleconym, podając przyczyny nieprzyznania pomocy.</w:t>
      </w:r>
    </w:p>
    <w:p w:rsidR="002C41F8" w:rsidRPr="00E2725B" w:rsidRDefault="002C41F8" w:rsidP="00726884">
      <w:pPr>
        <w:pStyle w:val="Akapitzlist"/>
        <w:widowControl w:val="0"/>
        <w:numPr>
          <w:ilvl w:val="0"/>
          <w:numId w:val="99"/>
        </w:numPr>
        <w:autoSpaceDE w:val="0"/>
        <w:autoSpaceDN w:val="0"/>
        <w:adjustRightInd w:val="0"/>
        <w:spacing w:before="120" w:after="0" w:line="240" w:lineRule="auto"/>
        <w:ind w:left="567" w:hanging="426"/>
        <w:jc w:val="both"/>
        <w:rPr>
          <w:rFonts w:cstheme="minorHAnsi"/>
        </w:rPr>
      </w:pPr>
      <w:r w:rsidRPr="00374392">
        <w:rPr>
          <w:rFonts w:cstheme="minorHAnsi"/>
        </w:rPr>
        <w:t>Wnioski, które zostaną pozytywnie zweryfikowane są przekazywane do oceny Radzie LGD</w:t>
      </w:r>
      <w:r w:rsidR="00E2725B">
        <w:rPr>
          <w:rFonts w:cstheme="minorHAnsi"/>
        </w:rPr>
        <w:t xml:space="preserve"> „RAZEM”</w:t>
      </w:r>
      <w:r w:rsidRPr="00E2725B">
        <w:rPr>
          <w:rFonts w:cstheme="minorHAnsi"/>
        </w:rPr>
        <w:t>.</w:t>
      </w:r>
    </w:p>
    <w:p w:rsidR="002C41F8" w:rsidRPr="00374392" w:rsidRDefault="002C41F8" w:rsidP="00726884">
      <w:pPr>
        <w:pStyle w:val="Akapitzlist"/>
        <w:widowControl w:val="0"/>
        <w:numPr>
          <w:ilvl w:val="0"/>
          <w:numId w:val="99"/>
        </w:numPr>
        <w:autoSpaceDE w:val="0"/>
        <w:autoSpaceDN w:val="0"/>
        <w:adjustRightInd w:val="0"/>
        <w:spacing w:before="120" w:after="120" w:line="240" w:lineRule="auto"/>
        <w:ind w:left="567" w:hanging="426"/>
        <w:jc w:val="both"/>
        <w:rPr>
          <w:rFonts w:cstheme="minorHAnsi"/>
        </w:rPr>
      </w:pPr>
      <w:r w:rsidRPr="001368F2">
        <w:rPr>
          <w:rFonts w:cstheme="minorHAnsi"/>
        </w:rPr>
        <w:t>Operacje, które nie spełniają powyższych warunków nie podlegają ocenie zgodności z LSR i nie mogą zostać wybrane do dofinansowania, w związku z tym nie są przekazywane do oceny.</w:t>
      </w:r>
    </w:p>
    <w:p w:rsidR="00E66D89" w:rsidRPr="00B970C0" w:rsidRDefault="002C41F8" w:rsidP="00E66D89">
      <w:pPr>
        <w:pStyle w:val="Akapitzlist"/>
        <w:numPr>
          <w:ilvl w:val="0"/>
          <w:numId w:val="99"/>
        </w:numPr>
        <w:spacing w:before="120" w:after="120" w:line="240" w:lineRule="auto"/>
        <w:ind w:left="142" w:firstLine="0"/>
        <w:jc w:val="both"/>
        <w:rPr>
          <w:rFonts w:cstheme="minorHAnsi"/>
        </w:rPr>
      </w:pPr>
      <w:r w:rsidRPr="00374392">
        <w:rPr>
          <w:rFonts w:cstheme="minorHAnsi"/>
        </w:rPr>
        <w:t>Decyzja w tej sprawie podejmowana jest uchwałą Rady LGD</w:t>
      </w:r>
      <w:r w:rsidR="00E2725B">
        <w:rPr>
          <w:rFonts w:cstheme="minorHAnsi"/>
        </w:rPr>
        <w:t xml:space="preserve"> „RAZEM”</w:t>
      </w:r>
      <w:r w:rsidRPr="00E2725B">
        <w:rPr>
          <w:rFonts w:cstheme="minorHAnsi"/>
        </w:rPr>
        <w:t>.</w:t>
      </w:r>
    </w:p>
    <w:p w:rsidR="005522F8" w:rsidRPr="00E66D89" w:rsidRDefault="005522F8" w:rsidP="00E66D89"/>
    <w:p w:rsidR="007E18A2" w:rsidRPr="00E46C32" w:rsidRDefault="007E18A2" w:rsidP="00E66D89">
      <w:pPr>
        <w:pStyle w:val="Nagwek1"/>
        <w:spacing w:before="0"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5" w:name="_Toc478636690"/>
      <w:r w:rsidRPr="001C475B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E73518" w:rsidRPr="001C475B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1C475B">
        <w:rPr>
          <w:rFonts w:asciiTheme="minorHAnsi" w:hAnsiTheme="minorHAnsi" w:cstheme="minorHAnsi"/>
          <w:color w:val="auto"/>
          <w:sz w:val="22"/>
          <w:szCs w:val="22"/>
        </w:rPr>
        <w:br/>
        <w:t>Wysokość pomocy</w:t>
      </w:r>
      <w:bookmarkEnd w:id="5"/>
    </w:p>
    <w:p w:rsidR="007E18A2" w:rsidRPr="008340B3" w:rsidRDefault="007E18A2" w:rsidP="0037254B">
      <w:pPr>
        <w:pStyle w:val="Akapitzlist"/>
        <w:spacing w:line="240" w:lineRule="auto"/>
        <w:ind w:left="426"/>
        <w:jc w:val="both"/>
        <w:rPr>
          <w:rFonts w:cstheme="minorHAnsi"/>
        </w:rPr>
      </w:pPr>
    </w:p>
    <w:p w:rsidR="00BE676A" w:rsidRPr="000A7E5D" w:rsidRDefault="009F1482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r w:rsidRPr="00BF13F6">
        <w:rPr>
          <w:rFonts w:cstheme="minorHAnsi"/>
        </w:rPr>
        <w:lastRenderedPageBreak/>
        <w:t>Koszty całkowite każde</w:t>
      </w:r>
      <w:r w:rsidR="00605549" w:rsidRPr="000A7E5D">
        <w:rPr>
          <w:rFonts w:cstheme="minorHAnsi"/>
        </w:rPr>
        <w:t xml:space="preserve">j operacji służącej </w:t>
      </w:r>
      <w:r w:rsidR="006D16E1" w:rsidRPr="000A7E5D">
        <w:rPr>
          <w:rFonts w:cstheme="minorHAnsi"/>
        </w:rPr>
        <w:t xml:space="preserve">osiągnięciu celu projektu grantowego nie </w:t>
      </w:r>
      <w:r w:rsidR="00454A14" w:rsidRPr="000A7E5D">
        <w:rPr>
          <w:rFonts w:cstheme="minorHAnsi"/>
        </w:rPr>
        <w:t>mogą być niższe</w:t>
      </w:r>
      <w:r w:rsidR="006D16E1" w:rsidRPr="000A7E5D">
        <w:rPr>
          <w:rFonts w:cstheme="minorHAnsi"/>
        </w:rPr>
        <w:t xml:space="preserve"> niż 5 tys. zł</w:t>
      </w:r>
      <w:r w:rsidR="00F72388" w:rsidRPr="000A7E5D">
        <w:rPr>
          <w:rFonts w:cstheme="minorHAnsi"/>
        </w:rPr>
        <w:t>.</w:t>
      </w:r>
    </w:p>
    <w:p w:rsidR="00CD7367" w:rsidRPr="001C475B" w:rsidRDefault="00CD7367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r w:rsidRPr="000A7E5D">
        <w:rPr>
          <w:rFonts w:cstheme="minorHAnsi"/>
        </w:rPr>
        <w:t>Maksymalna</w:t>
      </w:r>
      <w:r w:rsidRPr="00B869E6">
        <w:rPr>
          <w:rFonts w:cstheme="minorHAnsi"/>
        </w:rPr>
        <w:t xml:space="preserve"> wysokość grantu </w:t>
      </w:r>
      <w:r w:rsidRPr="00E46C32">
        <w:rPr>
          <w:rFonts w:cstheme="minorHAnsi"/>
        </w:rPr>
        <w:t xml:space="preserve">w przedsięwzięciu 2.1.1 Rozwój miejsc spotkań i integracji mieszkańców wzmacniających kapitał społeczny oraz 2.2.1 Kultywowanie lokalnych tradycji i </w:t>
      </w:r>
      <w:proofErr w:type="spellStart"/>
      <w:r w:rsidRPr="00E46C32">
        <w:rPr>
          <w:rFonts w:cstheme="minorHAnsi"/>
        </w:rPr>
        <w:t>historiiwynosi</w:t>
      </w:r>
      <w:proofErr w:type="spellEnd"/>
      <w:r w:rsidRPr="00E46C32">
        <w:rPr>
          <w:rFonts w:cstheme="minorHAnsi"/>
        </w:rPr>
        <w:t xml:space="preserve"> 30 tys. zł, natomiast w przedsięwzięciu 3.1.3</w:t>
      </w:r>
      <w:r w:rsidRPr="008340B3">
        <w:rPr>
          <w:rFonts w:cstheme="minorHAnsi"/>
        </w:rPr>
        <w:t xml:space="preserve"> Rozwój infrastruktury i usług w zakresie turystyki i rekreacji – 35 tys. zł </w:t>
      </w:r>
    </w:p>
    <w:p w:rsidR="008C49B7" w:rsidRPr="00BB1A4C" w:rsidRDefault="003566F9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r w:rsidRPr="00374392">
        <w:rPr>
          <w:rFonts w:cstheme="minorHAnsi"/>
        </w:rPr>
        <w:t xml:space="preserve">Limit pomocy na jednego </w:t>
      </w:r>
      <w:proofErr w:type="spellStart"/>
      <w:r w:rsidRPr="00374392">
        <w:rPr>
          <w:rFonts w:cstheme="minorHAnsi"/>
        </w:rPr>
        <w:t>Grantobiorcę</w:t>
      </w:r>
      <w:proofErr w:type="spellEnd"/>
      <w:r w:rsidRPr="00374392">
        <w:rPr>
          <w:rFonts w:cstheme="minorHAnsi"/>
        </w:rPr>
        <w:t xml:space="preserve"> wynosi 100 tys. zł w okresie realizacji PROW na lata 2014-2020. </w:t>
      </w:r>
    </w:p>
    <w:p w:rsidR="00145E23" w:rsidRPr="00296F55" w:rsidRDefault="003566F9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r w:rsidRPr="00BB1A4C">
        <w:rPr>
          <w:rFonts w:cstheme="minorHAnsi"/>
        </w:rPr>
        <w:t>Przy ustalaniu wysokości środków pozostałych do wykorzystania w ramac</w:t>
      </w:r>
      <w:r w:rsidR="002804E2" w:rsidRPr="00BB1A4C">
        <w:rPr>
          <w:rFonts w:cstheme="minorHAnsi"/>
        </w:rPr>
        <w:t>h limitu,</w:t>
      </w:r>
      <w:r w:rsidR="00726884">
        <w:rPr>
          <w:rFonts w:cstheme="minorHAnsi"/>
        </w:rPr>
        <w:t xml:space="preserve"> </w:t>
      </w:r>
      <w:r w:rsidR="008C49B7" w:rsidRPr="00BB1A4C">
        <w:rPr>
          <w:rFonts w:cstheme="minorHAnsi"/>
        </w:rPr>
        <w:t xml:space="preserve">o których mowa w pkt. powyżej </w:t>
      </w:r>
      <w:r w:rsidRPr="00BB1A4C">
        <w:rPr>
          <w:rFonts w:cstheme="minorHAnsi"/>
        </w:rPr>
        <w:t>uwzględnia się sumę kwot pomocy wypłaconej na zrealizowane operacje oraz kwot pomocy przyznanej na operacje, których realizacja nie została jeszcze zakończona</w:t>
      </w:r>
      <w:r w:rsidR="00910F70" w:rsidRPr="00BB1A4C">
        <w:rPr>
          <w:rFonts w:cstheme="minorHAnsi"/>
        </w:rPr>
        <w:t>.</w:t>
      </w:r>
    </w:p>
    <w:p w:rsidR="007E18A2" w:rsidRPr="00F21482" w:rsidRDefault="00454A14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r w:rsidRPr="00BF13F6">
        <w:rPr>
          <w:rFonts w:cstheme="minorHAnsi"/>
        </w:rPr>
        <w:t xml:space="preserve">Poziom </w:t>
      </w:r>
      <w:r w:rsidR="00F37DB9" w:rsidRPr="000A7E5D">
        <w:rPr>
          <w:rFonts w:cstheme="minorHAnsi"/>
        </w:rPr>
        <w:t>dofinansowania</w:t>
      </w:r>
      <w:r w:rsidRPr="000A7E5D">
        <w:rPr>
          <w:rFonts w:cstheme="minorHAnsi"/>
        </w:rPr>
        <w:t xml:space="preserve"> wynosi</w:t>
      </w:r>
      <w:r w:rsidR="006106A8" w:rsidRPr="000A7E5D">
        <w:rPr>
          <w:rFonts w:cstheme="minorHAnsi"/>
        </w:rPr>
        <w:t xml:space="preserve"> do 9</w:t>
      </w:r>
      <w:r w:rsidR="00E94C7A" w:rsidRPr="000A7E5D">
        <w:rPr>
          <w:rFonts w:cstheme="minorHAnsi"/>
        </w:rPr>
        <w:t>5</w:t>
      </w:r>
      <w:r w:rsidR="006106A8" w:rsidRPr="00B869E6">
        <w:rPr>
          <w:rFonts w:cstheme="minorHAnsi"/>
        </w:rPr>
        <w:t>% kosztów kwalifikowalnych</w:t>
      </w:r>
      <w:r w:rsidR="006106A8" w:rsidRPr="00E46C32">
        <w:rPr>
          <w:rFonts w:cstheme="minorHAnsi"/>
        </w:rPr>
        <w:t>.</w:t>
      </w:r>
    </w:p>
    <w:p w:rsidR="007E18A2" w:rsidRPr="001C475B" w:rsidRDefault="007E18A2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r w:rsidRPr="001C475B">
        <w:rPr>
          <w:rFonts w:cstheme="minorHAnsi"/>
        </w:rPr>
        <w:t>Wsparcie m</w:t>
      </w:r>
      <w:r w:rsidR="004B6268" w:rsidRPr="001C475B">
        <w:rPr>
          <w:rFonts w:cstheme="minorHAnsi"/>
        </w:rPr>
        <w:t>oże mieć</w:t>
      </w:r>
      <w:r w:rsidRPr="001C475B">
        <w:rPr>
          <w:rFonts w:cstheme="minorHAnsi"/>
        </w:rPr>
        <w:t xml:space="preserve"> formę </w:t>
      </w:r>
      <w:r w:rsidR="00E94C7A" w:rsidRPr="001C475B">
        <w:rPr>
          <w:rFonts w:cstheme="minorHAnsi"/>
        </w:rPr>
        <w:t>zaliczki</w:t>
      </w:r>
      <w:r w:rsidR="00726884">
        <w:rPr>
          <w:rFonts w:cstheme="minorHAnsi"/>
        </w:rPr>
        <w:t xml:space="preserve"> </w:t>
      </w:r>
      <w:r w:rsidR="004B6268" w:rsidRPr="00B869E6">
        <w:rPr>
          <w:rFonts w:cstheme="minorHAnsi"/>
        </w:rPr>
        <w:t xml:space="preserve">lub </w:t>
      </w:r>
      <w:r w:rsidRPr="00E46C32">
        <w:rPr>
          <w:rFonts w:cstheme="minorHAnsi"/>
        </w:rPr>
        <w:t>refundacji</w:t>
      </w:r>
      <w:r w:rsidR="00E94C7A" w:rsidRPr="008340B3">
        <w:rPr>
          <w:rFonts w:cstheme="minorHAnsi"/>
        </w:rPr>
        <w:t xml:space="preserve"> poniesionych kosztów</w:t>
      </w:r>
      <w:r w:rsidR="007642E0" w:rsidRPr="00BF13F6">
        <w:rPr>
          <w:rFonts w:cstheme="minorHAnsi"/>
        </w:rPr>
        <w:t>.</w:t>
      </w:r>
    </w:p>
    <w:p w:rsidR="00C21939" w:rsidRPr="001C475B" w:rsidRDefault="00C21939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r w:rsidRPr="001C475B">
        <w:rPr>
          <w:rFonts w:cstheme="minorHAnsi"/>
        </w:rPr>
        <w:t xml:space="preserve">Suma kwot na </w:t>
      </w:r>
      <w:r w:rsidR="000F519F" w:rsidRPr="001C475B">
        <w:rPr>
          <w:rFonts w:cstheme="minorHAnsi"/>
        </w:rPr>
        <w:t>operacje</w:t>
      </w:r>
      <w:r w:rsidR="00726884">
        <w:rPr>
          <w:rFonts w:cstheme="minorHAnsi"/>
        </w:rPr>
        <w:t xml:space="preserve"> </w:t>
      </w:r>
      <w:r w:rsidRPr="001C475B">
        <w:rPr>
          <w:rFonts w:cstheme="minorHAnsi"/>
        </w:rPr>
        <w:t xml:space="preserve">udzielone jednostkom sektora finansów publicznych w ramach jednego projektu grantowego </w:t>
      </w:r>
      <w:r w:rsidR="00183C61" w:rsidRPr="001C475B">
        <w:rPr>
          <w:rFonts w:cstheme="minorHAnsi"/>
        </w:rPr>
        <w:t>LGD „RAZEM”</w:t>
      </w:r>
      <w:r w:rsidR="00726884">
        <w:rPr>
          <w:rFonts w:cstheme="minorHAnsi"/>
        </w:rPr>
        <w:t xml:space="preserve"> </w:t>
      </w:r>
      <w:r w:rsidRPr="001C475B">
        <w:rPr>
          <w:rFonts w:cstheme="minorHAnsi"/>
        </w:rPr>
        <w:t>nie może przekraczać 20% kwoty środków przyznanych na ten projekt.</w:t>
      </w:r>
    </w:p>
    <w:p w:rsidR="00C21939" w:rsidRPr="00BB1A4C" w:rsidRDefault="00C21939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r w:rsidRPr="00374392">
        <w:rPr>
          <w:rFonts w:cstheme="minorHAnsi"/>
        </w:rPr>
        <w:t xml:space="preserve">Koszty ogólne </w:t>
      </w:r>
      <w:r w:rsidR="00B96A93" w:rsidRPr="00374392">
        <w:rPr>
          <w:rFonts w:cstheme="minorHAnsi"/>
        </w:rPr>
        <w:t xml:space="preserve">grantu </w:t>
      </w:r>
      <w:r w:rsidRPr="00F77CBC">
        <w:rPr>
          <w:rFonts w:cstheme="minorHAnsi"/>
        </w:rPr>
        <w:t>są kwalifikowalne w wysokości nieprzekraczającej 10% pozostałych kosztów kwalifikowalnych</w:t>
      </w:r>
      <w:r w:rsidR="00454A14" w:rsidRPr="00BB1A4C">
        <w:rPr>
          <w:rFonts w:cstheme="minorHAnsi"/>
        </w:rPr>
        <w:t>.</w:t>
      </w:r>
    </w:p>
    <w:p w:rsidR="007E18A2" w:rsidRPr="00E46C32" w:rsidRDefault="007E18A2" w:rsidP="0037254B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6" w:name="_Toc478636691"/>
      <w:r w:rsidRPr="00667240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A17C9B" w:rsidRPr="00667240">
        <w:rPr>
          <w:rFonts w:asciiTheme="minorHAnsi" w:hAnsiTheme="minorHAnsi" w:cstheme="minorHAnsi"/>
          <w:color w:val="auto"/>
          <w:sz w:val="22"/>
          <w:szCs w:val="22"/>
        </w:rPr>
        <w:t>II</w:t>
      </w:r>
      <w:r w:rsidRPr="00667240">
        <w:rPr>
          <w:rFonts w:asciiTheme="minorHAnsi" w:hAnsiTheme="minorHAnsi" w:cstheme="minorHAnsi"/>
          <w:color w:val="auto"/>
          <w:sz w:val="22"/>
          <w:szCs w:val="22"/>
        </w:rPr>
        <w:br/>
        <w:t>Koszty kwalifikowalne</w:t>
      </w:r>
      <w:bookmarkEnd w:id="6"/>
    </w:p>
    <w:p w:rsidR="007E18A2" w:rsidRPr="008340B3" w:rsidRDefault="007E18A2" w:rsidP="0037254B">
      <w:pPr>
        <w:pStyle w:val="Akapitzlist"/>
        <w:spacing w:line="240" w:lineRule="auto"/>
        <w:ind w:left="426"/>
        <w:jc w:val="both"/>
        <w:rPr>
          <w:rFonts w:cstheme="minorHAnsi"/>
        </w:rPr>
      </w:pPr>
    </w:p>
    <w:p w:rsidR="00C51A68" w:rsidRPr="00667240" w:rsidRDefault="00C51A68" w:rsidP="00726884">
      <w:pPr>
        <w:pStyle w:val="Akapitzlist"/>
        <w:numPr>
          <w:ilvl w:val="0"/>
          <w:numId w:val="99"/>
        </w:numPr>
        <w:spacing w:line="240" w:lineRule="auto"/>
        <w:jc w:val="both"/>
        <w:rPr>
          <w:rFonts w:cstheme="minorHAnsi"/>
        </w:rPr>
      </w:pPr>
      <w:proofErr w:type="spellStart"/>
      <w:r w:rsidRPr="00BF13F6">
        <w:rPr>
          <w:rFonts w:cstheme="minorHAnsi"/>
        </w:rPr>
        <w:t>Koszty</w:t>
      </w:r>
      <w:r w:rsidR="00454A14" w:rsidRPr="001C475B">
        <w:rPr>
          <w:rFonts w:cstheme="minorHAnsi"/>
        </w:rPr>
        <w:t>kwalifikowalne</w:t>
      </w:r>
      <w:proofErr w:type="spellEnd"/>
      <w:r w:rsidR="00454A14" w:rsidRPr="001C475B">
        <w:rPr>
          <w:rFonts w:cstheme="minorHAnsi"/>
        </w:rPr>
        <w:t xml:space="preserve"> są to koszty, </w:t>
      </w:r>
      <w:r w:rsidRPr="001C475B">
        <w:rPr>
          <w:rFonts w:cstheme="minorHAnsi"/>
        </w:rPr>
        <w:t xml:space="preserve">które </w:t>
      </w:r>
      <w:r w:rsidR="00E703D8" w:rsidRPr="001C475B">
        <w:rPr>
          <w:rFonts w:cstheme="minorHAnsi"/>
        </w:rPr>
        <w:t xml:space="preserve">są uzasadnione zakresem grantu, niezbędne </w:t>
      </w:r>
      <w:r w:rsidR="005522F8">
        <w:rPr>
          <w:rFonts w:cstheme="minorHAnsi"/>
        </w:rPr>
        <w:br/>
      </w:r>
      <w:r w:rsidR="00E703D8" w:rsidRPr="001C475B">
        <w:rPr>
          <w:rFonts w:cstheme="minorHAnsi"/>
        </w:rPr>
        <w:t>do osiągnięcia jego</w:t>
      </w:r>
      <w:r w:rsidRPr="00667240">
        <w:rPr>
          <w:rFonts w:cstheme="minorHAnsi"/>
        </w:rPr>
        <w:t xml:space="preserve"> celu oraz racjonalne, w tym:</w:t>
      </w:r>
    </w:p>
    <w:p w:rsidR="007E18A2" w:rsidRPr="00374392" w:rsidRDefault="007E18A2" w:rsidP="00E66D89">
      <w:pPr>
        <w:pStyle w:val="Akapitzlist"/>
        <w:numPr>
          <w:ilvl w:val="0"/>
          <w:numId w:val="59"/>
        </w:numPr>
        <w:spacing w:line="240" w:lineRule="auto"/>
        <w:ind w:left="927"/>
        <w:jc w:val="both"/>
        <w:rPr>
          <w:rFonts w:cstheme="minorHAnsi"/>
        </w:rPr>
      </w:pPr>
      <w:r w:rsidRPr="00667240">
        <w:rPr>
          <w:rFonts w:cstheme="minorHAnsi"/>
        </w:rPr>
        <w:t xml:space="preserve">ogólne – honoraria architektów, inżynierów, opłaty za konsultacje, doradztwo w zakresie zrównoważenia środowiskowego i gospodarczego, w tym studia wykonalności związane </w:t>
      </w:r>
      <w:r w:rsidR="005522F8">
        <w:rPr>
          <w:rFonts w:cstheme="minorHAnsi"/>
        </w:rPr>
        <w:br/>
      </w:r>
      <w:r w:rsidRPr="00667240">
        <w:rPr>
          <w:rFonts w:cstheme="minorHAnsi"/>
        </w:rPr>
        <w:t>z wydatkami na budowę lub modernizacją nieruchomości oraz zakup maszyn,</w:t>
      </w:r>
    </w:p>
    <w:p w:rsidR="007E18A2" w:rsidRPr="00F77CBC" w:rsidRDefault="007E18A2" w:rsidP="00E66D89">
      <w:pPr>
        <w:pStyle w:val="Akapitzlist"/>
        <w:numPr>
          <w:ilvl w:val="0"/>
          <w:numId w:val="59"/>
        </w:numPr>
        <w:spacing w:line="240" w:lineRule="auto"/>
        <w:ind w:left="927"/>
        <w:jc w:val="both"/>
        <w:rPr>
          <w:rFonts w:cstheme="minorHAnsi"/>
        </w:rPr>
      </w:pPr>
      <w:r w:rsidRPr="00374392">
        <w:rPr>
          <w:rFonts w:cstheme="minorHAnsi"/>
        </w:rPr>
        <w:t>zakupu robót budowlanych i usług,</w:t>
      </w:r>
    </w:p>
    <w:p w:rsidR="007E18A2" w:rsidRPr="00BB1A4C" w:rsidRDefault="007E18A2" w:rsidP="00E66D89">
      <w:pPr>
        <w:pStyle w:val="Akapitzlist"/>
        <w:numPr>
          <w:ilvl w:val="0"/>
          <w:numId w:val="59"/>
        </w:numPr>
        <w:spacing w:line="240" w:lineRule="auto"/>
        <w:ind w:left="927"/>
        <w:jc w:val="both"/>
        <w:rPr>
          <w:rFonts w:cstheme="minorHAnsi"/>
        </w:rPr>
      </w:pPr>
      <w:r w:rsidRPr="00BB1A4C">
        <w:rPr>
          <w:rFonts w:cstheme="minorHAnsi"/>
        </w:rPr>
        <w:t>zakupu lub rozwoju oprogramowania komputerowego oraz zakupu patentów, licencji lub wynagrodzeń za przeniesienie autorskich praw majątkowych lub znaków towarowych,</w:t>
      </w:r>
    </w:p>
    <w:p w:rsidR="007E18A2" w:rsidRPr="00BB1A4C" w:rsidRDefault="007E18A2" w:rsidP="00E66D89">
      <w:pPr>
        <w:pStyle w:val="Akapitzlist"/>
        <w:numPr>
          <w:ilvl w:val="0"/>
          <w:numId w:val="59"/>
        </w:numPr>
        <w:spacing w:line="240" w:lineRule="auto"/>
        <w:ind w:left="927"/>
        <w:jc w:val="both"/>
        <w:rPr>
          <w:rFonts w:cstheme="minorHAnsi"/>
        </w:rPr>
      </w:pPr>
      <w:r w:rsidRPr="00BB1A4C">
        <w:rPr>
          <w:rFonts w:cstheme="minorHAnsi"/>
        </w:rPr>
        <w:t>najmu lub dzierżawy maszyn, wyposażenia lub nieruchomości,</w:t>
      </w:r>
    </w:p>
    <w:p w:rsidR="007E18A2" w:rsidRPr="00BB1A4C" w:rsidRDefault="007E18A2" w:rsidP="00E66D89">
      <w:pPr>
        <w:pStyle w:val="Akapitzlist"/>
        <w:numPr>
          <w:ilvl w:val="0"/>
          <w:numId w:val="59"/>
        </w:numPr>
        <w:spacing w:line="240" w:lineRule="auto"/>
        <w:ind w:left="927"/>
        <w:jc w:val="both"/>
        <w:rPr>
          <w:rFonts w:cstheme="minorHAnsi"/>
        </w:rPr>
      </w:pPr>
      <w:r w:rsidRPr="00BB1A4C">
        <w:rPr>
          <w:rFonts w:cstheme="minorHAnsi"/>
        </w:rPr>
        <w:t xml:space="preserve">zakupu nowych maszyn lub wyposażenia, a w przypadku gratów związanych </w:t>
      </w:r>
      <w:r w:rsidR="005522F8">
        <w:rPr>
          <w:rFonts w:cstheme="minorHAnsi"/>
        </w:rPr>
        <w:br/>
      </w:r>
      <w:r w:rsidRPr="00BB1A4C">
        <w:rPr>
          <w:rFonts w:cstheme="minorHAnsi"/>
        </w:rPr>
        <w:t>z zachowaniem dziedzictwa lokalnego – również używanych maszyn lub wyposażenia stanowiących eksponaty,</w:t>
      </w:r>
    </w:p>
    <w:p w:rsidR="007E18A2" w:rsidRPr="00BB1A4C" w:rsidRDefault="007E18A2" w:rsidP="00E66D89">
      <w:pPr>
        <w:pStyle w:val="Akapitzlist"/>
        <w:numPr>
          <w:ilvl w:val="0"/>
          <w:numId w:val="59"/>
        </w:numPr>
        <w:spacing w:line="240" w:lineRule="auto"/>
        <w:ind w:left="927"/>
        <w:jc w:val="both"/>
        <w:rPr>
          <w:rFonts w:cstheme="minorHAnsi"/>
        </w:rPr>
      </w:pPr>
      <w:r w:rsidRPr="00BB1A4C">
        <w:rPr>
          <w:rFonts w:cstheme="minorHAnsi"/>
        </w:rPr>
        <w:t>zakupu rzeczy i materiałów innych niż wcześniej wymienione,</w:t>
      </w:r>
    </w:p>
    <w:p w:rsidR="007E18A2" w:rsidRPr="00F77CBC" w:rsidRDefault="007E18A2" w:rsidP="00E66D89">
      <w:pPr>
        <w:pStyle w:val="Akapitzlist"/>
        <w:numPr>
          <w:ilvl w:val="0"/>
          <w:numId w:val="59"/>
        </w:numPr>
        <w:spacing w:line="240" w:lineRule="auto"/>
        <w:ind w:left="927"/>
        <w:jc w:val="both"/>
        <w:rPr>
          <w:rFonts w:cstheme="minorHAnsi"/>
        </w:rPr>
      </w:pPr>
      <w:r w:rsidRPr="00BB1A4C">
        <w:rPr>
          <w:rFonts w:cstheme="minorHAnsi"/>
        </w:rPr>
        <w:t xml:space="preserve">podatku od towarów i usług (VAT) jeżeli </w:t>
      </w:r>
      <w:proofErr w:type="spellStart"/>
      <w:r w:rsidR="004D1BF8" w:rsidRPr="00BB1A4C">
        <w:rPr>
          <w:rFonts w:cstheme="minorHAnsi"/>
        </w:rPr>
        <w:t>Grantobiorca</w:t>
      </w:r>
      <w:r w:rsidRPr="00667240">
        <w:rPr>
          <w:rFonts w:cstheme="minorHAnsi"/>
        </w:rPr>
        <w:t>nie</w:t>
      </w:r>
      <w:proofErr w:type="spellEnd"/>
      <w:r w:rsidRPr="00667240">
        <w:rPr>
          <w:rFonts w:cstheme="minorHAnsi"/>
        </w:rPr>
        <w:t xml:space="preserve"> może go odzyskać na mocy</w:t>
      </w:r>
      <w:r w:rsidRPr="00374392">
        <w:rPr>
          <w:rFonts w:cstheme="minorHAnsi"/>
        </w:rPr>
        <w:t xml:space="preserve"> polskiego prawodawstwa</w:t>
      </w:r>
      <w:r w:rsidR="00B363A8" w:rsidRPr="00374392">
        <w:rPr>
          <w:rFonts w:cstheme="minorHAnsi"/>
        </w:rPr>
        <w:t>.</w:t>
      </w:r>
    </w:p>
    <w:p w:rsidR="00B33BC2" w:rsidRPr="00E46C32" w:rsidRDefault="00F53914" w:rsidP="00B33BC2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7" w:name="_Toc478636692"/>
      <w:r w:rsidRPr="00FA2E41">
        <w:rPr>
          <w:rFonts w:asciiTheme="minorHAnsi" w:hAnsiTheme="minorHAnsi" w:cstheme="minorHAnsi"/>
          <w:color w:val="auto"/>
          <w:sz w:val="22"/>
          <w:szCs w:val="22"/>
        </w:rPr>
        <w:t>VIII</w:t>
      </w:r>
      <w:r w:rsidR="00B33BC2" w:rsidRPr="00667240">
        <w:rPr>
          <w:rFonts w:asciiTheme="minorHAnsi" w:hAnsiTheme="minorHAnsi" w:cstheme="minorHAnsi"/>
          <w:color w:val="auto"/>
          <w:sz w:val="22"/>
          <w:szCs w:val="22"/>
          <w:highlight w:val="yellow"/>
        </w:rPr>
        <w:br/>
      </w:r>
      <w:r w:rsidR="00B33BC2" w:rsidRPr="00667240">
        <w:rPr>
          <w:rFonts w:asciiTheme="minorHAnsi" w:hAnsiTheme="minorHAnsi" w:cstheme="minorHAnsi"/>
          <w:color w:val="auto"/>
          <w:sz w:val="22"/>
          <w:szCs w:val="22"/>
        </w:rPr>
        <w:t xml:space="preserve">Ocena </w:t>
      </w:r>
      <w:r w:rsidR="009F08AF" w:rsidRPr="00667240">
        <w:rPr>
          <w:rFonts w:asciiTheme="minorHAnsi" w:hAnsiTheme="minorHAnsi" w:cstheme="minorHAnsi"/>
          <w:color w:val="auto"/>
          <w:sz w:val="22"/>
          <w:szCs w:val="22"/>
        </w:rPr>
        <w:t>i wybór</w:t>
      </w:r>
      <w:r w:rsidR="00B970C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33BC2" w:rsidRPr="00667240">
        <w:rPr>
          <w:rFonts w:asciiTheme="minorHAnsi" w:hAnsiTheme="minorHAnsi" w:cstheme="minorHAnsi"/>
          <w:color w:val="auto"/>
          <w:sz w:val="22"/>
          <w:szCs w:val="22"/>
        </w:rPr>
        <w:t>operacji</w:t>
      </w:r>
      <w:bookmarkEnd w:id="7"/>
    </w:p>
    <w:p w:rsidR="00373AAA" w:rsidRPr="00BF13F6" w:rsidRDefault="00373AAA" w:rsidP="00726884">
      <w:pPr>
        <w:pStyle w:val="Akapitzlist"/>
        <w:numPr>
          <w:ilvl w:val="0"/>
          <w:numId w:val="89"/>
        </w:numPr>
        <w:spacing w:before="120" w:after="120" w:line="240" w:lineRule="auto"/>
        <w:jc w:val="both"/>
        <w:rPr>
          <w:rFonts w:cstheme="minorHAnsi"/>
        </w:rPr>
      </w:pPr>
      <w:r w:rsidRPr="00B869E6">
        <w:rPr>
          <w:rFonts w:cstheme="minorHAnsi"/>
          <w:bCs/>
        </w:rPr>
        <w:t xml:space="preserve">Niezwłocznie po zakończeniu konkursu Prezes Zarządu występuje do Przewodniczącego Rady </w:t>
      </w:r>
      <w:r w:rsidR="005522F8">
        <w:rPr>
          <w:rFonts w:cstheme="minorHAnsi"/>
          <w:bCs/>
        </w:rPr>
        <w:br/>
      </w:r>
      <w:r w:rsidRPr="00B869E6">
        <w:rPr>
          <w:rFonts w:cstheme="minorHAnsi"/>
          <w:bCs/>
        </w:rPr>
        <w:t xml:space="preserve">z wnioskiem o zwołanie posiedzenia Rady w sprawie dokonania oceny i wyboru </w:t>
      </w:r>
      <w:r w:rsidR="00EE10D3">
        <w:rPr>
          <w:rFonts w:cstheme="minorHAnsi"/>
          <w:bCs/>
        </w:rPr>
        <w:t>wniosków</w:t>
      </w:r>
      <w:r w:rsidRPr="00B869E6">
        <w:rPr>
          <w:rFonts w:cstheme="minorHAnsi"/>
          <w:bCs/>
        </w:rPr>
        <w:t xml:space="preserve"> złożonych w ramach konkursu. </w:t>
      </w:r>
      <w:r w:rsidRPr="00E46C32">
        <w:rPr>
          <w:rFonts w:cstheme="minorHAnsi"/>
        </w:rPr>
        <w:t>Ocena i wybór operacji muszą być dokonane w terminie 45 dni od dnia n</w:t>
      </w:r>
      <w:r w:rsidRPr="008340B3">
        <w:rPr>
          <w:rFonts w:cstheme="minorHAnsi"/>
        </w:rPr>
        <w:t>astępującego po ostatnim dniu terminu składania wniosków o udzielenie wsparcia.</w:t>
      </w:r>
    </w:p>
    <w:p w:rsidR="00B33BC2" w:rsidRPr="00B869E6" w:rsidRDefault="00373AAA" w:rsidP="00E66D89">
      <w:pPr>
        <w:pStyle w:val="Akapitzlist"/>
        <w:numPr>
          <w:ilvl w:val="0"/>
          <w:numId w:val="89"/>
        </w:numPr>
        <w:spacing w:before="120" w:after="120" w:line="240" w:lineRule="auto"/>
        <w:ind w:left="567"/>
        <w:jc w:val="both"/>
        <w:rPr>
          <w:rFonts w:cstheme="minorHAnsi"/>
        </w:rPr>
      </w:pPr>
      <w:r w:rsidRPr="00B869E6">
        <w:rPr>
          <w:rFonts w:cstheme="minorHAnsi"/>
          <w:bCs/>
        </w:rPr>
        <w:t xml:space="preserve">Posiedzenie Rady w sprawie dokonania oceny i wyboru grantów odbywa się zgodnie </w:t>
      </w:r>
      <w:r w:rsidR="005522F8">
        <w:rPr>
          <w:rFonts w:cstheme="minorHAnsi"/>
          <w:bCs/>
        </w:rPr>
        <w:br/>
      </w:r>
      <w:r w:rsidRPr="00B869E6">
        <w:rPr>
          <w:rFonts w:cstheme="minorHAnsi"/>
          <w:bCs/>
        </w:rPr>
        <w:t xml:space="preserve">z Regulaminem organizacyjnym Rady </w:t>
      </w:r>
      <w:r w:rsidR="00183C61" w:rsidRPr="00B869E6">
        <w:rPr>
          <w:rFonts w:cstheme="minorHAnsi"/>
          <w:bCs/>
        </w:rPr>
        <w:t>LGD „RAZEM”</w:t>
      </w:r>
      <w:r w:rsidRPr="00B869E6">
        <w:rPr>
          <w:rFonts w:cstheme="minorHAnsi"/>
          <w:bCs/>
        </w:rPr>
        <w:t xml:space="preserve"> i niniejszą Procedurą.</w:t>
      </w:r>
    </w:p>
    <w:p w:rsidR="00373AAA" w:rsidRPr="00B869E6" w:rsidRDefault="00373AAA" w:rsidP="00E66D89">
      <w:pPr>
        <w:pStyle w:val="Akapitzlist"/>
        <w:numPr>
          <w:ilvl w:val="0"/>
          <w:numId w:val="89"/>
        </w:numPr>
        <w:tabs>
          <w:tab w:val="left" w:pos="-4962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eastAsia="Times New Roman" w:cstheme="minorHAnsi"/>
          <w:bCs/>
          <w:lang w:bidi="en-US"/>
        </w:rPr>
      </w:pPr>
      <w:r w:rsidRPr="00B869E6">
        <w:rPr>
          <w:rFonts w:cstheme="minorHAnsi"/>
          <w:bCs/>
        </w:rPr>
        <w:lastRenderedPageBreak/>
        <w:t>Wstępną weryfikację wniosków przeprowadza Biuro LGD</w:t>
      </w:r>
      <w:r w:rsidRPr="00B869E6">
        <w:rPr>
          <w:rFonts w:cstheme="minorHAnsi"/>
        </w:rPr>
        <w:t>„</w:t>
      </w:r>
      <w:r w:rsidR="00183C61" w:rsidRPr="00B869E6">
        <w:rPr>
          <w:rFonts w:cstheme="minorHAnsi"/>
        </w:rPr>
        <w:t>RAZEM</w:t>
      </w:r>
      <w:r w:rsidRPr="00B869E6">
        <w:rPr>
          <w:rFonts w:cstheme="minorHAnsi"/>
        </w:rPr>
        <w:t>”</w:t>
      </w:r>
      <w:r w:rsidRPr="00B869E6">
        <w:rPr>
          <w:rFonts w:cstheme="minorHAnsi"/>
          <w:bCs/>
        </w:rPr>
        <w:t xml:space="preserve"> w zakresie:</w:t>
      </w:r>
    </w:p>
    <w:p w:rsidR="00373AAA" w:rsidRPr="00B869E6" w:rsidRDefault="00373AAA" w:rsidP="00E66D89">
      <w:pPr>
        <w:pStyle w:val="Akapitzlist"/>
        <w:numPr>
          <w:ilvl w:val="1"/>
          <w:numId w:val="8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bCs/>
          <w:lang w:bidi="en-US"/>
        </w:rPr>
      </w:pPr>
      <w:r w:rsidRPr="00B869E6">
        <w:rPr>
          <w:rFonts w:eastAsia="Times New Roman" w:cstheme="minorHAnsi"/>
          <w:bCs/>
          <w:lang w:bidi="en-US"/>
        </w:rPr>
        <w:t>oceny zgodności wniosku pod względem formalnym,</w:t>
      </w:r>
    </w:p>
    <w:p w:rsidR="00373AAA" w:rsidRPr="001C475B" w:rsidRDefault="00373AAA" w:rsidP="00E66D89">
      <w:pPr>
        <w:pStyle w:val="Akapitzlist"/>
        <w:numPr>
          <w:ilvl w:val="1"/>
          <w:numId w:val="89"/>
        </w:numPr>
        <w:spacing w:after="0" w:line="240" w:lineRule="auto"/>
        <w:ind w:left="567"/>
        <w:jc w:val="both"/>
        <w:rPr>
          <w:rFonts w:cstheme="minorHAnsi"/>
        </w:rPr>
      </w:pPr>
      <w:r w:rsidRPr="00E46C32">
        <w:rPr>
          <w:rFonts w:cstheme="minorHAnsi"/>
        </w:rPr>
        <w:t>zgodności operacji z P</w:t>
      </w:r>
      <w:r w:rsidR="004D1BF8" w:rsidRPr="008340B3">
        <w:rPr>
          <w:rFonts w:cstheme="minorHAnsi"/>
        </w:rPr>
        <w:t>ROW</w:t>
      </w:r>
      <w:r w:rsidRPr="00BF13F6">
        <w:rPr>
          <w:rFonts w:cstheme="minorHAnsi"/>
        </w:rPr>
        <w:t>, w ramach którego jest planowana realizacja operacji w tym,</w:t>
      </w:r>
    </w:p>
    <w:p w:rsidR="00373AAA" w:rsidRPr="00374392" w:rsidRDefault="00373AAA" w:rsidP="00E66D89">
      <w:pPr>
        <w:pStyle w:val="Akapitzlist"/>
        <w:numPr>
          <w:ilvl w:val="1"/>
          <w:numId w:val="89"/>
        </w:numPr>
        <w:spacing w:after="0" w:line="240" w:lineRule="auto"/>
        <w:ind w:left="567"/>
        <w:jc w:val="both"/>
        <w:rPr>
          <w:rFonts w:cstheme="minorHAnsi"/>
        </w:rPr>
      </w:pPr>
      <w:r w:rsidRPr="00374392">
        <w:rPr>
          <w:rFonts w:cstheme="minorHAnsi"/>
        </w:rPr>
        <w:t>zgodności z LSR</w:t>
      </w:r>
    </w:p>
    <w:p w:rsidR="00373AAA" w:rsidRPr="00B869E6" w:rsidRDefault="00373AAA" w:rsidP="00E66D89">
      <w:pPr>
        <w:pStyle w:val="Akapitzlist"/>
        <w:suppressAutoHyphens/>
        <w:autoSpaceDE w:val="0"/>
        <w:spacing w:after="0" w:line="240" w:lineRule="auto"/>
        <w:ind w:left="567"/>
        <w:jc w:val="both"/>
        <w:rPr>
          <w:rFonts w:cstheme="minorHAnsi"/>
          <w:bCs/>
        </w:rPr>
      </w:pPr>
      <w:r w:rsidRPr="00B869E6">
        <w:rPr>
          <w:rFonts w:cstheme="minorHAnsi"/>
          <w:bCs/>
        </w:rPr>
        <w:t xml:space="preserve">po złożeniu wniosku przez </w:t>
      </w:r>
      <w:proofErr w:type="spellStart"/>
      <w:r w:rsidRPr="00B869E6">
        <w:rPr>
          <w:rFonts w:cstheme="minorHAnsi"/>
          <w:bCs/>
        </w:rPr>
        <w:t>Grantobiorcę</w:t>
      </w:r>
      <w:proofErr w:type="spellEnd"/>
      <w:r w:rsidR="00EE10D3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 xml:space="preserve">– na formularzu stanowiącym załącznik nr 1 </w:t>
      </w:r>
      <w:r w:rsidR="005522F8">
        <w:rPr>
          <w:rFonts w:cstheme="minorHAnsi"/>
          <w:bCs/>
        </w:rPr>
        <w:br/>
      </w:r>
      <w:r w:rsidRPr="00B869E6">
        <w:rPr>
          <w:rFonts w:cstheme="minorHAnsi"/>
          <w:bCs/>
        </w:rPr>
        <w:t>do Procedury w wersji papierowej lub elektronicznej.</w:t>
      </w:r>
    </w:p>
    <w:p w:rsidR="00965A1B" w:rsidRPr="00E46C32" w:rsidRDefault="00965A1B" w:rsidP="00E66D89">
      <w:pPr>
        <w:pStyle w:val="Akapitzlist"/>
        <w:numPr>
          <w:ilvl w:val="0"/>
          <w:numId w:val="89"/>
        </w:numPr>
        <w:spacing w:before="120" w:after="120" w:line="240" w:lineRule="auto"/>
        <w:ind w:left="567"/>
        <w:jc w:val="both"/>
        <w:rPr>
          <w:rFonts w:cstheme="minorHAnsi"/>
        </w:rPr>
      </w:pPr>
      <w:r w:rsidRPr="00B869E6">
        <w:rPr>
          <w:rFonts w:cstheme="minorHAnsi"/>
          <w:bCs/>
        </w:rPr>
        <w:t>Zgodność wniosku pod względem formalnym stwierdza się poprzez wypełnienie</w:t>
      </w:r>
      <w:r w:rsidR="00EE10D3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>formularza stanowiącego załącznik nr 1 do Procedury (część A) w oparciu o rejestr złożonych wniosków oraz dane zawarte w dokumentacji aplikacyjnej.</w:t>
      </w:r>
    </w:p>
    <w:p w:rsidR="00965A1B" w:rsidRPr="00E46C32" w:rsidRDefault="00965A1B" w:rsidP="00E66D89">
      <w:pPr>
        <w:pStyle w:val="Akapitzlist"/>
        <w:numPr>
          <w:ilvl w:val="0"/>
          <w:numId w:val="89"/>
        </w:numPr>
        <w:spacing w:after="0" w:line="240" w:lineRule="auto"/>
        <w:ind w:left="567"/>
        <w:jc w:val="both"/>
        <w:rPr>
          <w:rFonts w:cstheme="minorHAnsi"/>
        </w:rPr>
      </w:pPr>
      <w:r w:rsidRPr="00B869E6">
        <w:rPr>
          <w:rFonts w:cstheme="minorHAnsi"/>
          <w:bCs/>
        </w:rPr>
        <w:t>Zgodność</w:t>
      </w:r>
      <w:r w:rsidR="00EE10D3">
        <w:rPr>
          <w:rFonts w:cstheme="minorHAnsi"/>
          <w:bCs/>
        </w:rPr>
        <w:t xml:space="preserve"> </w:t>
      </w:r>
      <w:proofErr w:type="spellStart"/>
      <w:r w:rsidRPr="00B869E6">
        <w:rPr>
          <w:rFonts w:cstheme="minorHAnsi"/>
          <w:bCs/>
        </w:rPr>
        <w:t>Grantobiorcy</w:t>
      </w:r>
      <w:proofErr w:type="spellEnd"/>
      <w:r w:rsidRPr="00B869E6">
        <w:rPr>
          <w:rFonts w:cstheme="minorHAnsi"/>
          <w:bCs/>
        </w:rPr>
        <w:t xml:space="preserve"> z warunkami przyznania pomocy określonymi w PROW na lata 2014-2020 stwierdza się poprzez wypełnienie</w:t>
      </w:r>
      <w:r w:rsidR="00EE10D3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>formularza stanowiącego załącznik nr 1 do Procedury (część B)  w oparciu o dane zawarte w dokumentacji aplikacyjnej oraz w rejestrach dostępnych drogą elektroniczną.</w:t>
      </w:r>
    </w:p>
    <w:p w:rsidR="00965A1B" w:rsidRPr="00E46C32" w:rsidRDefault="00965A1B" w:rsidP="00E66D89">
      <w:pPr>
        <w:pStyle w:val="Akapitzlist"/>
        <w:numPr>
          <w:ilvl w:val="0"/>
          <w:numId w:val="89"/>
        </w:numPr>
        <w:spacing w:after="0" w:line="240" w:lineRule="auto"/>
        <w:ind w:left="567"/>
        <w:jc w:val="both"/>
        <w:rPr>
          <w:rFonts w:cstheme="minorHAnsi"/>
        </w:rPr>
      </w:pPr>
      <w:r w:rsidRPr="00B869E6">
        <w:rPr>
          <w:rFonts w:cstheme="minorHAnsi"/>
          <w:bCs/>
        </w:rPr>
        <w:t>Zgodność z LSR</w:t>
      </w:r>
      <w:r w:rsidR="004D1BF8" w:rsidRPr="00B869E6">
        <w:rPr>
          <w:rFonts w:cstheme="minorHAnsi"/>
          <w:bCs/>
        </w:rPr>
        <w:t>,</w:t>
      </w:r>
      <w:r w:rsidR="00EE10D3">
        <w:rPr>
          <w:rFonts w:cstheme="minorHAnsi"/>
          <w:bCs/>
        </w:rPr>
        <w:t xml:space="preserve"> </w:t>
      </w:r>
      <w:r w:rsidR="00183C61" w:rsidRPr="00B869E6">
        <w:rPr>
          <w:rFonts w:cstheme="minorHAnsi"/>
          <w:bCs/>
        </w:rPr>
        <w:t>LGD „RAZEM”</w:t>
      </w:r>
      <w:r w:rsidRPr="00B869E6">
        <w:rPr>
          <w:rFonts w:cstheme="minorHAnsi"/>
          <w:bCs/>
        </w:rPr>
        <w:t xml:space="preserve"> stwierdza się poprzez ocenę zgodności z celem/celami/zakresem/wskaźnikami projektu grantowego, w ramach którego ma być realizowane zadanie przez </w:t>
      </w:r>
      <w:proofErr w:type="spellStart"/>
      <w:r w:rsidRPr="00B869E6">
        <w:rPr>
          <w:rFonts w:cstheme="minorHAnsi"/>
          <w:bCs/>
        </w:rPr>
        <w:t>Grantobior</w:t>
      </w:r>
      <w:r w:rsidR="00DE1DB3">
        <w:rPr>
          <w:rFonts w:cstheme="minorHAnsi"/>
          <w:bCs/>
        </w:rPr>
        <w:t>cę</w:t>
      </w:r>
      <w:proofErr w:type="spellEnd"/>
      <w:r w:rsidR="00EE10D3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>na formularzu stanowiącym załącznik nr 1 do Procedury (część C).</w:t>
      </w:r>
    </w:p>
    <w:p w:rsidR="00965A1B" w:rsidRPr="00BF13F6" w:rsidRDefault="00965A1B" w:rsidP="00E66D89">
      <w:pPr>
        <w:pStyle w:val="Akapitzlist"/>
        <w:numPr>
          <w:ilvl w:val="0"/>
          <w:numId w:val="89"/>
        </w:numPr>
        <w:spacing w:after="0" w:line="240" w:lineRule="auto"/>
        <w:ind w:left="567"/>
        <w:jc w:val="both"/>
        <w:rPr>
          <w:rFonts w:cstheme="minorHAnsi"/>
        </w:rPr>
      </w:pPr>
      <w:r w:rsidRPr="008340B3">
        <w:rPr>
          <w:rFonts w:cstheme="minorHAnsi"/>
        </w:rPr>
        <w:t>Wyniki</w:t>
      </w:r>
      <w:r w:rsidRPr="00B869E6">
        <w:rPr>
          <w:rFonts w:cstheme="minorHAnsi"/>
        </w:rPr>
        <w:t xml:space="preserve"> wstępnej oceny wniosków o przyznanie pomocy przeprowadzonej przez biuro </w:t>
      </w:r>
      <w:r w:rsidR="00183C61" w:rsidRPr="00E46C32">
        <w:rPr>
          <w:rFonts w:cstheme="minorHAnsi"/>
        </w:rPr>
        <w:t>LGD „RAZEM”</w:t>
      </w:r>
      <w:r w:rsidRPr="008340B3">
        <w:rPr>
          <w:rFonts w:cstheme="minorHAnsi"/>
        </w:rPr>
        <w:t xml:space="preserve"> przekazywane są Radzie do zatwierdzenia.</w:t>
      </w:r>
    </w:p>
    <w:p w:rsidR="00373AAA" w:rsidRPr="00B869E6" w:rsidRDefault="00965A1B" w:rsidP="00E66D89">
      <w:pPr>
        <w:pStyle w:val="Akapitzlist"/>
        <w:numPr>
          <w:ilvl w:val="0"/>
          <w:numId w:val="8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bCs/>
          <w:lang w:bidi="en-US"/>
        </w:rPr>
      </w:pPr>
      <w:r w:rsidRPr="00374392">
        <w:rPr>
          <w:rFonts w:cstheme="minorHAnsi"/>
        </w:rPr>
        <w:t>Wyniki i przebieg wstępnej oceny wniosków odnotowuje się w protokole z posiedzenia Rady.</w:t>
      </w:r>
    </w:p>
    <w:p w:rsidR="00B33BC2" w:rsidRPr="00374392" w:rsidRDefault="00B33BC2" w:rsidP="00726884">
      <w:pPr>
        <w:pStyle w:val="Akapitzlist"/>
        <w:numPr>
          <w:ilvl w:val="0"/>
          <w:numId w:val="89"/>
        </w:numPr>
        <w:tabs>
          <w:tab w:val="left" w:pos="-4962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E46C32">
        <w:rPr>
          <w:rFonts w:cstheme="minorHAnsi"/>
          <w:bCs/>
        </w:rPr>
        <w:t xml:space="preserve">Każdy wniosek oceniany jest przez </w:t>
      </w:r>
      <w:r w:rsidRPr="00BF13F6">
        <w:rPr>
          <w:rFonts w:cstheme="minorHAnsi"/>
          <w:bCs/>
        </w:rPr>
        <w:t>3</w:t>
      </w:r>
      <w:r w:rsidR="00EE10D3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>osoby z grona Rady wybrane w drodze losowania.</w:t>
      </w:r>
      <w:r w:rsidR="005522F8">
        <w:rPr>
          <w:rFonts w:cstheme="minorHAnsi"/>
          <w:bCs/>
        </w:rPr>
        <w:br/>
      </w:r>
      <w:r w:rsidRPr="008340B3">
        <w:rPr>
          <w:rFonts w:cstheme="minorHAnsi"/>
          <w:bCs/>
        </w:rPr>
        <w:t>W losowaniu nie biorą udziału członkowie Rad</w:t>
      </w:r>
      <w:r w:rsidRPr="00BF13F6">
        <w:rPr>
          <w:rFonts w:cstheme="minorHAnsi"/>
          <w:bCs/>
        </w:rPr>
        <w:t>y, którzy wyłączyli się z oceny i wyboru danego wniosku.</w:t>
      </w:r>
    </w:p>
    <w:p w:rsidR="002C1369" w:rsidRPr="00DE1DB3" w:rsidRDefault="00B33BC2" w:rsidP="00726884">
      <w:pPr>
        <w:pStyle w:val="Akapitzlist"/>
        <w:numPr>
          <w:ilvl w:val="0"/>
          <w:numId w:val="89"/>
        </w:numPr>
        <w:tabs>
          <w:tab w:val="left" w:pos="-4962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374392">
        <w:rPr>
          <w:rFonts w:cstheme="minorHAnsi"/>
          <w:bCs/>
        </w:rPr>
        <w:t xml:space="preserve">Przed przystąpieniem do oceny operacji Członek Rady </w:t>
      </w:r>
      <w:r w:rsidRPr="00F77CBC">
        <w:rPr>
          <w:rFonts w:cstheme="minorHAnsi"/>
          <w:bCs/>
        </w:rPr>
        <w:t>wypełnia</w:t>
      </w:r>
      <w:r w:rsidR="00EE10D3">
        <w:rPr>
          <w:rFonts w:cstheme="minorHAnsi"/>
          <w:bCs/>
        </w:rPr>
        <w:t xml:space="preserve"> </w:t>
      </w:r>
      <w:r w:rsidRPr="006A0D0C">
        <w:rPr>
          <w:rFonts w:cstheme="minorHAnsi"/>
          <w:bCs/>
        </w:rPr>
        <w:t>deklarację</w:t>
      </w:r>
      <w:r w:rsidRPr="00B869E6">
        <w:rPr>
          <w:rFonts w:cstheme="minorHAnsi"/>
          <w:bCs/>
        </w:rPr>
        <w:t xml:space="preserve"> bezstronności </w:t>
      </w:r>
      <w:r w:rsidR="005522F8">
        <w:rPr>
          <w:rFonts w:cstheme="minorHAnsi"/>
          <w:bCs/>
        </w:rPr>
        <w:br/>
      </w:r>
      <w:r w:rsidRPr="00B869E6">
        <w:rPr>
          <w:rFonts w:cstheme="minorHAnsi"/>
          <w:bCs/>
        </w:rPr>
        <w:t>i poufności (stanowiącą załączn</w:t>
      </w:r>
      <w:r w:rsidRPr="00E46C32">
        <w:rPr>
          <w:rFonts w:cstheme="minorHAnsi"/>
          <w:bCs/>
        </w:rPr>
        <w:t>ik nr 1 do Regulaminu</w:t>
      </w:r>
      <w:r w:rsidRPr="008340B3">
        <w:rPr>
          <w:rFonts w:cstheme="minorHAnsi"/>
          <w:bCs/>
        </w:rPr>
        <w:t xml:space="preserve"> </w:t>
      </w:r>
      <w:proofErr w:type="spellStart"/>
      <w:r w:rsidRPr="008340B3">
        <w:rPr>
          <w:rFonts w:cstheme="minorHAnsi"/>
          <w:bCs/>
        </w:rPr>
        <w:t>organizacyjnego</w:t>
      </w:r>
      <w:r w:rsidRPr="006A0D0C">
        <w:rPr>
          <w:rFonts w:cstheme="minorHAnsi"/>
          <w:bCs/>
        </w:rPr>
        <w:t>Rady</w:t>
      </w:r>
      <w:proofErr w:type="spellEnd"/>
      <w:r w:rsidRPr="006A0D0C">
        <w:rPr>
          <w:rFonts w:cstheme="minorHAnsi"/>
          <w:bCs/>
        </w:rPr>
        <w:t>).</w:t>
      </w:r>
    </w:p>
    <w:p w:rsidR="002C1369" w:rsidRPr="006A0D0C" w:rsidRDefault="002C1369" w:rsidP="00726884">
      <w:pPr>
        <w:pStyle w:val="Akapitzlist"/>
        <w:numPr>
          <w:ilvl w:val="0"/>
          <w:numId w:val="89"/>
        </w:numPr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374392">
        <w:rPr>
          <w:rFonts w:cstheme="minorHAnsi"/>
          <w:bCs/>
        </w:rPr>
        <w:t>Ocenę</w:t>
      </w:r>
      <w:r w:rsidRPr="00B869E6">
        <w:rPr>
          <w:rFonts w:cstheme="minorHAnsi"/>
          <w:bCs/>
        </w:rPr>
        <w:t xml:space="preserve"> zgodności spełniania wymogów fo</w:t>
      </w:r>
      <w:r w:rsidR="00D451B4" w:rsidRPr="00E46C32">
        <w:rPr>
          <w:rFonts w:cstheme="minorHAnsi"/>
          <w:bCs/>
        </w:rPr>
        <w:t>rmalnych</w:t>
      </w:r>
      <w:r w:rsidR="00D451B4" w:rsidRPr="008340B3">
        <w:rPr>
          <w:rFonts w:cstheme="minorHAnsi"/>
          <w:bCs/>
        </w:rPr>
        <w:t>, ocenę zgodności z PROW</w:t>
      </w:r>
      <w:r w:rsidR="00D451B4" w:rsidRPr="00BF13F6">
        <w:rPr>
          <w:rFonts w:cstheme="minorHAnsi"/>
          <w:bCs/>
        </w:rPr>
        <w:t xml:space="preserve"> oraz ocenę zgodności z</w:t>
      </w:r>
      <w:r w:rsidR="00D451B4" w:rsidRPr="006A0D0C">
        <w:rPr>
          <w:rFonts w:cstheme="minorHAnsi"/>
          <w:bCs/>
        </w:rPr>
        <w:t xml:space="preserve"> LSR</w:t>
      </w:r>
      <w:r w:rsidR="00D451B4" w:rsidRPr="00374392">
        <w:rPr>
          <w:rFonts w:cstheme="minorHAnsi"/>
          <w:bCs/>
        </w:rPr>
        <w:t xml:space="preserve">, </w:t>
      </w:r>
      <w:r w:rsidRPr="00374392">
        <w:rPr>
          <w:rFonts w:cstheme="minorHAnsi"/>
          <w:bCs/>
        </w:rPr>
        <w:t>złożonych wniosków dokonuje Rada. Rada dokonując oceny uwzględnia wstępną weryfikację przeprowadzoną przez Biuro LGD</w:t>
      </w:r>
      <w:r w:rsidR="006A0D0C">
        <w:rPr>
          <w:rFonts w:cstheme="minorHAnsi"/>
          <w:bCs/>
        </w:rPr>
        <w:t xml:space="preserve"> „RAZEM”</w:t>
      </w:r>
      <w:r w:rsidRPr="006A0D0C">
        <w:rPr>
          <w:rFonts w:cstheme="minorHAnsi"/>
          <w:bCs/>
        </w:rPr>
        <w:t>. Jeżeli wyniki sprawdzenia przez Radę są tożsame z wynikami weryfikacji  przeprowadzonej przez Biuro LGD</w:t>
      </w:r>
      <w:r w:rsidR="006A0D0C">
        <w:rPr>
          <w:rFonts w:cstheme="minorHAnsi"/>
          <w:bCs/>
        </w:rPr>
        <w:t xml:space="preserve"> „RAZEM”</w:t>
      </w:r>
      <w:r w:rsidRPr="006A0D0C">
        <w:rPr>
          <w:rFonts w:cstheme="minorHAnsi"/>
          <w:bCs/>
        </w:rPr>
        <w:t xml:space="preserve">, oceniający składają podpisy na karcie oceny zatwierdzając dokonaną ocenę. </w:t>
      </w:r>
      <w:r w:rsidR="005522F8">
        <w:rPr>
          <w:rFonts w:cstheme="minorHAnsi"/>
          <w:bCs/>
        </w:rPr>
        <w:br/>
      </w:r>
      <w:r w:rsidRPr="006A0D0C">
        <w:rPr>
          <w:rFonts w:cstheme="minorHAnsi"/>
          <w:bCs/>
        </w:rPr>
        <w:t>W przypadku niezgodności oceniający dokonują własnej oceny danego wniosku.</w:t>
      </w:r>
    </w:p>
    <w:p w:rsidR="002C1369" w:rsidRPr="00BB1A4C" w:rsidRDefault="002C1369" w:rsidP="00726884">
      <w:pPr>
        <w:pStyle w:val="Akapitzlist"/>
        <w:numPr>
          <w:ilvl w:val="0"/>
          <w:numId w:val="89"/>
        </w:numPr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6A0D0C">
        <w:rPr>
          <w:rFonts w:cstheme="minorHAnsi"/>
          <w:bCs/>
        </w:rPr>
        <w:t>Wnioski</w:t>
      </w:r>
      <w:r w:rsidRPr="00B869E6">
        <w:rPr>
          <w:rFonts w:cstheme="minorHAnsi"/>
          <w:bCs/>
        </w:rPr>
        <w:t>, które nie spełniają choćby jednego z wymagań formalnych</w:t>
      </w:r>
      <w:r w:rsidR="00D451B4" w:rsidRPr="00E46C32">
        <w:rPr>
          <w:rFonts w:cstheme="minorHAnsi"/>
          <w:bCs/>
        </w:rPr>
        <w:t xml:space="preserve">, wymagań PROW </w:t>
      </w:r>
      <w:r w:rsidR="000126CB">
        <w:rPr>
          <w:rFonts w:cstheme="minorHAnsi"/>
          <w:bCs/>
        </w:rPr>
        <w:t>l</w:t>
      </w:r>
      <w:r w:rsidR="00F912E6" w:rsidRPr="00BF13F6">
        <w:rPr>
          <w:rFonts w:cstheme="minorHAnsi"/>
          <w:bCs/>
        </w:rPr>
        <w:t>ub nie są zgodne z</w:t>
      </w:r>
      <w:r w:rsidR="00D451B4" w:rsidRPr="00374392">
        <w:rPr>
          <w:rFonts w:cstheme="minorHAnsi"/>
          <w:bCs/>
        </w:rPr>
        <w:t xml:space="preserve"> LSR</w:t>
      </w:r>
      <w:r w:rsidRPr="00F77CBC">
        <w:rPr>
          <w:rFonts w:cstheme="minorHAnsi"/>
          <w:bCs/>
        </w:rPr>
        <w:t xml:space="preserve"> nie podlegają wyborowi do </w:t>
      </w:r>
      <w:r w:rsidR="000126CB" w:rsidRPr="008340B3">
        <w:rPr>
          <w:rFonts w:cstheme="minorHAnsi"/>
          <w:bCs/>
        </w:rPr>
        <w:t>powierzenia grantu</w:t>
      </w:r>
      <w:r w:rsidRPr="00F77CBC">
        <w:rPr>
          <w:rFonts w:cstheme="minorHAnsi"/>
          <w:bCs/>
        </w:rPr>
        <w:t xml:space="preserve"> (zostają pozostawione bez rozpatrzenia). </w:t>
      </w:r>
    </w:p>
    <w:p w:rsidR="002C1369" w:rsidRPr="00F77CBC" w:rsidRDefault="00D451B4" w:rsidP="00726884">
      <w:pPr>
        <w:pStyle w:val="Akapitzlist"/>
        <w:numPr>
          <w:ilvl w:val="0"/>
          <w:numId w:val="89"/>
        </w:numPr>
        <w:tabs>
          <w:tab w:val="left" w:pos="-4962"/>
          <w:tab w:val="left" w:pos="426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Rada</w:t>
      </w:r>
      <w:r w:rsidRPr="00B869E6">
        <w:rPr>
          <w:rFonts w:cstheme="minorHAnsi"/>
          <w:bCs/>
        </w:rPr>
        <w:t xml:space="preserve"> podejmuje uchwał</w:t>
      </w:r>
      <w:r w:rsidRPr="00E46C32">
        <w:rPr>
          <w:rFonts w:cstheme="minorHAnsi"/>
          <w:bCs/>
        </w:rPr>
        <w:t>y</w:t>
      </w:r>
      <w:r w:rsidR="002C1369" w:rsidRPr="008340B3">
        <w:rPr>
          <w:rFonts w:cstheme="minorHAnsi"/>
          <w:bCs/>
        </w:rPr>
        <w:t xml:space="preserve"> o niewybraniu wniosku do powierzenia grantu. Uchwała zawiera uzasadnien</w:t>
      </w:r>
      <w:r w:rsidR="00DE730D" w:rsidRPr="00BF13F6">
        <w:rPr>
          <w:rFonts w:cstheme="minorHAnsi"/>
          <w:bCs/>
        </w:rPr>
        <w:t xml:space="preserve">ie dokonanej oceny. </w:t>
      </w:r>
      <w:proofErr w:type="spellStart"/>
      <w:r w:rsidR="003A7940" w:rsidRPr="00374392">
        <w:rPr>
          <w:rFonts w:cstheme="minorHAnsi"/>
          <w:bCs/>
        </w:rPr>
        <w:t>Grantobiorcy</w:t>
      </w:r>
      <w:proofErr w:type="spellEnd"/>
      <w:r w:rsidR="002C1369" w:rsidRPr="00F77CBC">
        <w:rPr>
          <w:rFonts w:cstheme="minorHAnsi"/>
          <w:bCs/>
        </w:rPr>
        <w:t xml:space="preserve"> otrzymują pisemną informację o niewybraniu wniosku.</w:t>
      </w:r>
    </w:p>
    <w:p w:rsidR="002C1369" w:rsidRPr="007530EC" w:rsidRDefault="003A7940" w:rsidP="00726884">
      <w:pPr>
        <w:pStyle w:val="Akapitzlist"/>
        <w:numPr>
          <w:ilvl w:val="0"/>
          <w:numId w:val="89"/>
        </w:numPr>
        <w:tabs>
          <w:tab w:val="left" w:pos="-4962"/>
          <w:tab w:val="left" w:pos="426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Jedynie</w:t>
      </w:r>
      <w:r w:rsidRPr="00B869E6">
        <w:rPr>
          <w:rFonts w:cstheme="minorHAnsi"/>
          <w:bCs/>
        </w:rPr>
        <w:t xml:space="preserve"> wnioski o powierzenie grantu, które otr</w:t>
      </w:r>
      <w:r w:rsidR="000126CB">
        <w:rPr>
          <w:rFonts w:cstheme="minorHAnsi"/>
          <w:bCs/>
        </w:rPr>
        <w:t>zymały pozytywną ocenę formalną</w:t>
      </w:r>
      <w:r w:rsidRPr="00B869E6">
        <w:rPr>
          <w:rFonts w:cstheme="minorHAnsi"/>
          <w:bCs/>
        </w:rPr>
        <w:t xml:space="preserve"> mogą </w:t>
      </w:r>
      <w:r w:rsidRPr="00E46C32">
        <w:rPr>
          <w:rFonts w:cstheme="minorHAnsi"/>
          <w:bCs/>
        </w:rPr>
        <w:t>podlegać</w:t>
      </w:r>
      <w:r w:rsidR="000126CB">
        <w:rPr>
          <w:rFonts w:cstheme="minorHAnsi"/>
          <w:bCs/>
        </w:rPr>
        <w:t xml:space="preserve"> </w:t>
      </w:r>
      <w:r w:rsidRPr="00E46C32">
        <w:rPr>
          <w:rFonts w:cstheme="minorHAnsi"/>
          <w:bCs/>
        </w:rPr>
        <w:t>ocenie zgodności z PROW. Jedynie wnioski, które otrzymał</w:t>
      </w:r>
      <w:r w:rsidR="000126CB">
        <w:rPr>
          <w:rFonts w:cstheme="minorHAnsi"/>
          <w:bCs/>
        </w:rPr>
        <w:t>y pozytywną ocenę PROW</w:t>
      </w:r>
      <w:r w:rsidRPr="008340B3">
        <w:rPr>
          <w:rFonts w:cstheme="minorHAnsi"/>
          <w:bCs/>
        </w:rPr>
        <w:t xml:space="preserve"> mogą podlegać ocenie zgodności z LSR.</w:t>
      </w:r>
    </w:p>
    <w:p w:rsidR="00B33BC2" w:rsidRPr="00374392" w:rsidRDefault="00B33BC2" w:rsidP="00726884">
      <w:pPr>
        <w:pStyle w:val="Akapitzlist"/>
        <w:numPr>
          <w:ilvl w:val="0"/>
          <w:numId w:val="100"/>
        </w:numPr>
        <w:tabs>
          <w:tab w:val="left" w:pos="-4962"/>
        </w:tabs>
        <w:suppressAutoHyphens/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 xml:space="preserve">Oceny operacji według lokalnych kryteriów wyboru dokonuje się w stosunku do operacji uznanych za zgodne z LSR złożonych przez </w:t>
      </w:r>
      <w:proofErr w:type="spellStart"/>
      <w:r w:rsidRPr="00BB1A4C">
        <w:rPr>
          <w:rFonts w:cstheme="minorHAnsi"/>
          <w:bCs/>
        </w:rPr>
        <w:t>Grantobiorcę</w:t>
      </w:r>
      <w:proofErr w:type="spellEnd"/>
      <w:r w:rsidRPr="00BB1A4C">
        <w:rPr>
          <w:rFonts w:cstheme="minorHAnsi"/>
          <w:bCs/>
        </w:rPr>
        <w:t xml:space="preserve"> odpowiadającego warunkom przyznania pomocy określonymi w PROW na lata 2014-2020. Oceny według lokalnych kryteriów wyboru dokonuje się poprzez przyznanie lub</w:t>
      </w:r>
      <w:r w:rsidRPr="00B869E6">
        <w:rPr>
          <w:rFonts w:cstheme="minorHAnsi"/>
          <w:bCs/>
        </w:rPr>
        <w:t xml:space="preserve"> nieprzyznanie</w:t>
      </w:r>
      <w:r w:rsidR="000126CB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>punktów za spełnianie poszczególnych kryteriów wyboru</w:t>
      </w:r>
      <w:r w:rsidR="000126CB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>na formularzu Karty oceny stanowiącym załącznik nr 1 do Procedury.</w:t>
      </w:r>
      <w:r w:rsidRPr="00E46C32">
        <w:rPr>
          <w:rFonts w:cstheme="minorHAnsi"/>
          <w:bCs/>
        </w:rPr>
        <w:t xml:space="preserve">  Oceny dokonuje się na formularzu w wersji papierowej lub elektronicznej. </w:t>
      </w:r>
      <w:r w:rsidRPr="008340B3">
        <w:rPr>
          <w:rFonts w:cstheme="minorHAnsi"/>
          <w:bCs/>
        </w:rPr>
        <w:t>Jeżeli</w:t>
      </w:r>
      <w:r w:rsidR="005522F8">
        <w:rPr>
          <w:rFonts w:cstheme="minorHAnsi"/>
          <w:bCs/>
        </w:rPr>
        <w:br/>
      </w:r>
      <w:r w:rsidRPr="006A0D0C">
        <w:rPr>
          <w:rFonts w:cstheme="minorHAnsi"/>
          <w:bCs/>
        </w:rPr>
        <w:t>3 członków Rady dokonało rozbieżnej oceny operacji wg tego samego kryterium wyboru, ostateczną oceną należną operacji za spełnianie danego kryterium jest średnia arytmety</w:t>
      </w:r>
      <w:r w:rsidRPr="00374392">
        <w:rPr>
          <w:rFonts w:cstheme="minorHAnsi"/>
          <w:bCs/>
        </w:rPr>
        <w:t xml:space="preserve">czna </w:t>
      </w:r>
      <w:r w:rsidRPr="00374392">
        <w:rPr>
          <w:rFonts w:cstheme="minorHAnsi"/>
          <w:bCs/>
        </w:rPr>
        <w:lastRenderedPageBreak/>
        <w:t xml:space="preserve">przyznanych ocen. Ostateczną oceną operacji za spełnianie lokalnych kryteriów wyboru jest suma punków przyznanych za spełnianie poszczególnych kryteriów wyboru. </w:t>
      </w:r>
    </w:p>
    <w:p w:rsidR="00B33BC2" w:rsidRPr="008340B3" w:rsidRDefault="00B33BC2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 xml:space="preserve">W przypadku stwierdzenia błędów lub braków w sposobie wypełnienia karty oceny, Przewodniczący Rady wzywa Członka Rady, który wypełnił tę kartę do złożenia wyjaśnień </w:t>
      </w:r>
      <w:r w:rsidR="005522F8">
        <w:rPr>
          <w:rFonts w:cstheme="minorHAnsi"/>
          <w:bCs/>
        </w:rPr>
        <w:br/>
      </w:r>
      <w:r w:rsidRPr="00BB1A4C">
        <w:rPr>
          <w:rFonts w:cstheme="minorHAnsi"/>
          <w:bCs/>
        </w:rPr>
        <w:t xml:space="preserve">i uzupełnienia braków. </w:t>
      </w:r>
    </w:p>
    <w:p w:rsidR="00B33BC2" w:rsidRPr="00B869E6" w:rsidRDefault="00B33BC2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374392">
        <w:rPr>
          <w:rFonts w:cstheme="minorHAnsi"/>
          <w:bCs/>
        </w:rPr>
        <w:t xml:space="preserve">Następnie Rada dokonuje ustalenia kwoty wsparcia dla poszczególnych grantów. Ustalenia kwoty wsparcia dla grantów dokonuje się poprzez wyliczenie </w:t>
      </w:r>
      <w:r w:rsidRPr="00F77CBC">
        <w:rPr>
          <w:rFonts w:cstheme="minorHAnsi"/>
          <w:bCs/>
        </w:rPr>
        <w:t>iloczynu</w:t>
      </w:r>
      <w:r w:rsidRPr="00B869E6">
        <w:rPr>
          <w:rFonts w:cstheme="minorHAnsi"/>
          <w:bCs/>
        </w:rPr>
        <w:t>:</w:t>
      </w:r>
    </w:p>
    <w:p w:rsidR="00B33BC2" w:rsidRPr="00BB1A4C" w:rsidRDefault="00B33BC2" w:rsidP="00352754">
      <w:pPr>
        <w:pStyle w:val="Akapitzlist"/>
        <w:numPr>
          <w:ilvl w:val="0"/>
          <w:numId w:val="16"/>
        </w:numPr>
        <w:tabs>
          <w:tab w:val="left" w:pos="-4962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E46C32">
        <w:rPr>
          <w:rFonts w:cstheme="minorHAnsi"/>
          <w:bCs/>
        </w:rPr>
        <w:t>intensywności pomocy (wyrażonej w %) wskazanej we wniosku o przyznanie pomocy</w:t>
      </w:r>
      <w:r w:rsidR="00A3520E" w:rsidRPr="008340B3">
        <w:rPr>
          <w:rFonts w:cstheme="minorHAnsi"/>
          <w:bCs/>
        </w:rPr>
        <w:t xml:space="preserve">. </w:t>
      </w:r>
      <w:r w:rsidRPr="00F77CBC">
        <w:rPr>
          <w:rFonts w:cstheme="minorHAnsi"/>
          <w:bCs/>
        </w:rPr>
        <w:t>oraz</w:t>
      </w:r>
    </w:p>
    <w:p w:rsidR="00B33BC2" w:rsidRPr="00BB1A4C" w:rsidRDefault="00B33BC2" w:rsidP="00352754">
      <w:pPr>
        <w:pStyle w:val="Akapitzlist"/>
        <w:numPr>
          <w:ilvl w:val="0"/>
          <w:numId w:val="16"/>
        </w:numPr>
        <w:tabs>
          <w:tab w:val="left" w:pos="-4962"/>
        </w:tabs>
        <w:suppressAutoHyphens/>
        <w:autoSpaceDE w:val="0"/>
        <w:spacing w:after="0" w:line="240" w:lineRule="auto"/>
        <w:ind w:left="567" w:firstLine="0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sumy kosztów kwalifikowalnych operacji wskazanych we wniosku.</w:t>
      </w:r>
    </w:p>
    <w:p w:rsidR="0019654C" w:rsidRPr="00BB1A4C" w:rsidRDefault="00B33BC2" w:rsidP="00E66D89">
      <w:pPr>
        <w:pStyle w:val="Akapitzlist"/>
        <w:tabs>
          <w:tab w:val="left" w:pos="-4962"/>
        </w:tabs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Kwota</w:t>
      </w:r>
      <w:r w:rsidRPr="00B869E6">
        <w:rPr>
          <w:rFonts w:cstheme="minorHAnsi"/>
          <w:bCs/>
        </w:rPr>
        <w:t xml:space="preserve"> wsparcia wyliczona tym sposobem nie może przekraczać limitu pomocy na jednego </w:t>
      </w:r>
      <w:proofErr w:type="spellStart"/>
      <w:r w:rsidRPr="00B869E6">
        <w:rPr>
          <w:rFonts w:cstheme="minorHAnsi"/>
          <w:bCs/>
        </w:rPr>
        <w:t>Grantobiorcę</w:t>
      </w:r>
      <w:proofErr w:type="spellEnd"/>
      <w:r w:rsidR="000126CB">
        <w:rPr>
          <w:rFonts w:cstheme="minorHAnsi"/>
          <w:bCs/>
        </w:rPr>
        <w:t xml:space="preserve"> </w:t>
      </w:r>
      <w:r w:rsidRPr="00E46C32">
        <w:rPr>
          <w:rFonts w:cstheme="minorHAnsi"/>
          <w:bCs/>
        </w:rPr>
        <w:t xml:space="preserve">w okresie realizacji PROW na lata </w:t>
      </w:r>
      <w:r w:rsidRPr="008340B3">
        <w:rPr>
          <w:rFonts w:cstheme="minorHAnsi"/>
          <w:bCs/>
        </w:rPr>
        <w:t>2014-2020, wskazanego w obowiązujących przepisach</w:t>
      </w:r>
      <w:r w:rsidR="00F912E6" w:rsidRPr="00BF13F6">
        <w:rPr>
          <w:rFonts w:cstheme="minorHAnsi"/>
          <w:bCs/>
        </w:rPr>
        <w:t xml:space="preserve"> oraz maksymalnej kwoty wsparcia </w:t>
      </w:r>
      <w:r w:rsidR="00F912E6" w:rsidRPr="00374392">
        <w:rPr>
          <w:rFonts w:cstheme="minorHAnsi"/>
          <w:bCs/>
        </w:rPr>
        <w:t>wskazanej w ogłoszeniu o naborze</w:t>
      </w:r>
      <w:r w:rsidRPr="00374392">
        <w:rPr>
          <w:rFonts w:cstheme="minorHAnsi"/>
          <w:bCs/>
        </w:rPr>
        <w:t xml:space="preserve">. </w:t>
      </w:r>
    </w:p>
    <w:p w:rsidR="00B33BC2" w:rsidRPr="00BB1A4C" w:rsidRDefault="00B33BC2" w:rsidP="00726884">
      <w:pPr>
        <w:pStyle w:val="Akapitzlist"/>
        <w:numPr>
          <w:ilvl w:val="0"/>
          <w:numId w:val="101"/>
        </w:numPr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Przy ustalaniu kwoty wsparcia Rada może dodatkowo przeprowadzić weryfikację kwalifikowalności i racjonalności kosztów wskazanych we wniosku. W razie stwierdzenia nie kwalifikowalności/nieracjonalności danego kosztu, kwota pomocy ulega odpowiedniemu zmniejszeniu.</w:t>
      </w:r>
    </w:p>
    <w:p w:rsidR="0019654C" w:rsidRPr="00E46C32" w:rsidRDefault="0019654C" w:rsidP="00726884">
      <w:pPr>
        <w:pStyle w:val="Akapitzlist"/>
        <w:numPr>
          <w:ilvl w:val="0"/>
          <w:numId w:val="101"/>
        </w:numPr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W</w:t>
      </w:r>
      <w:r w:rsidR="000126CB">
        <w:rPr>
          <w:rFonts w:cstheme="minorHAnsi"/>
          <w:bCs/>
        </w:rPr>
        <w:t xml:space="preserve"> </w:t>
      </w:r>
      <w:r w:rsidRPr="00B869E6">
        <w:rPr>
          <w:rFonts w:cstheme="minorHAnsi"/>
        </w:rPr>
        <w:t xml:space="preserve">przypadku, gdy kwota pomocy określona we wniosku o przyznanie pomocy przez </w:t>
      </w:r>
      <w:proofErr w:type="spellStart"/>
      <w:r w:rsidRPr="00B869E6">
        <w:rPr>
          <w:rFonts w:cstheme="minorHAnsi"/>
        </w:rPr>
        <w:t>Grantobiorcę</w:t>
      </w:r>
      <w:proofErr w:type="spellEnd"/>
      <w:r w:rsidRPr="00B869E6">
        <w:rPr>
          <w:rFonts w:cstheme="minorHAnsi"/>
        </w:rPr>
        <w:t xml:space="preserve"> będzie przekraczać:</w:t>
      </w:r>
    </w:p>
    <w:p w:rsidR="0019654C" w:rsidRPr="006A0D0C" w:rsidRDefault="0019654C" w:rsidP="00E66D89">
      <w:pPr>
        <w:pStyle w:val="Akapitzlist"/>
        <w:numPr>
          <w:ilvl w:val="0"/>
          <w:numId w:val="78"/>
        </w:numPr>
        <w:spacing w:after="0" w:line="240" w:lineRule="auto"/>
        <w:ind w:left="567"/>
        <w:jc w:val="both"/>
        <w:rPr>
          <w:rFonts w:cstheme="minorHAnsi"/>
        </w:rPr>
      </w:pPr>
      <w:r w:rsidRPr="008340B3">
        <w:rPr>
          <w:rFonts w:cstheme="minorHAnsi"/>
        </w:rPr>
        <w:t>kwotę pomocy ustaloną przez LGD</w:t>
      </w:r>
      <w:r w:rsidR="00855C60" w:rsidRPr="00BF13F6">
        <w:rPr>
          <w:rFonts w:cstheme="minorHAnsi"/>
        </w:rPr>
        <w:t>„</w:t>
      </w:r>
      <w:r w:rsidR="00183C61" w:rsidRPr="006A0D0C">
        <w:rPr>
          <w:rFonts w:cstheme="minorHAnsi"/>
        </w:rPr>
        <w:t>RAZEM</w:t>
      </w:r>
      <w:r w:rsidR="00855C60" w:rsidRPr="006A0D0C">
        <w:rPr>
          <w:rFonts w:cstheme="minorHAnsi"/>
        </w:rPr>
        <w:t>”</w:t>
      </w:r>
      <w:r w:rsidRPr="006A0D0C">
        <w:rPr>
          <w:rFonts w:cstheme="minorHAnsi"/>
        </w:rPr>
        <w:t>, lub</w:t>
      </w:r>
    </w:p>
    <w:p w:rsidR="0019654C" w:rsidRPr="00F77CBC" w:rsidRDefault="0019654C" w:rsidP="00E66D89">
      <w:pPr>
        <w:pStyle w:val="Akapitzlist"/>
        <w:numPr>
          <w:ilvl w:val="0"/>
          <w:numId w:val="78"/>
        </w:numPr>
        <w:spacing w:after="0" w:line="240" w:lineRule="auto"/>
        <w:ind w:left="567"/>
        <w:jc w:val="both"/>
        <w:rPr>
          <w:rFonts w:cstheme="minorHAnsi"/>
        </w:rPr>
      </w:pPr>
      <w:r w:rsidRPr="00374392">
        <w:rPr>
          <w:rFonts w:cstheme="minorHAnsi"/>
        </w:rPr>
        <w:t>maksymalną kwotę pomocy określoną w § 15 lub 16 rozporządzenia LSR, lub</w:t>
      </w:r>
    </w:p>
    <w:p w:rsidR="0019654C" w:rsidRPr="00BF13F6" w:rsidRDefault="0019654C" w:rsidP="00E66D89">
      <w:pPr>
        <w:pStyle w:val="Akapitzlist"/>
        <w:numPr>
          <w:ilvl w:val="0"/>
          <w:numId w:val="78"/>
        </w:numPr>
        <w:spacing w:after="0" w:line="240" w:lineRule="auto"/>
        <w:ind w:left="567"/>
        <w:jc w:val="both"/>
        <w:rPr>
          <w:rStyle w:val="Odwoaniedokomentarza"/>
          <w:rFonts w:cstheme="minorHAnsi"/>
          <w:sz w:val="22"/>
          <w:szCs w:val="22"/>
        </w:rPr>
      </w:pPr>
      <w:r w:rsidRPr="00BB1A4C">
        <w:rPr>
          <w:rFonts w:cstheme="minorHAnsi"/>
        </w:rPr>
        <w:t xml:space="preserve">dostępne dla </w:t>
      </w:r>
      <w:proofErr w:type="spellStart"/>
      <w:r w:rsidR="00D93CF3" w:rsidRPr="00E46C32">
        <w:rPr>
          <w:rFonts w:cstheme="minorHAnsi"/>
        </w:rPr>
        <w:t>Grantobiorcy</w:t>
      </w:r>
      <w:proofErr w:type="spellEnd"/>
      <w:r w:rsidRPr="008340B3">
        <w:rPr>
          <w:rFonts w:cstheme="minorHAnsi"/>
        </w:rPr>
        <w:t xml:space="preserve"> limity,</w:t>
      </w:r>
    </w:p>
    <w:p w:rsidR="005E60B7" w:rsidRPr="007530EC" w:rsidRDefault="00183C61" w:rsidP="00E66D89">
      <w:pPr>
        <w:spacing w:after="0" w:line="240" w:lineRule="auto"/>
        <w:ind w:left="567"/>
        <w:jc w:val="both"/>
        <w:rPr>
          <w:rFonts w:cstheme="minorHAnsi"/>
        </w:rPr>
      </w:pPr>
      <w:r w:rsidRPr="00374392">
        <w:rPr>
          <w:rFonts w:cstheme="minorHAnsi"/>
        </w:rPr>
        <w:t>LGD „RAZEM”</w:t>
      </w:r>
      <w:r w:rsidR="0019654C" w:rsidRPr="00374392">
        <w:rPr>
          <w:rFonts w:cstheme="minorHAnsi"/>
        </w:rPr>
        <w:t xml:space="preserve"> dokonuje odpowiedniego zmniejszenia kwoty pomocy w oparciu o zapisy Wytycznej Ministerstwa Rolnictwa i Rozwoju Wsi.</w:t>
      </w:r>
    </w:p>
    <w:p w:rsidR="005E60B7" w:rsidRPr="00B869E6" w:rsidRDefault="005E60B7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869E6">
        <w:rPr>
          <w:rFonts w:cstheme="minorHAnsi"/>
          <w:bCs/>
        </w:rPr>
        <w:t xml:space="preserve">Głosowanie nad wyborem </w:t>
      </w:r>
      <w:proofErr w:type="spellStart"/>
      <w:r w:rsidRPr="00B869E6">
        <w:rPr>
          <w:rFonts w:cstheme="minorHAnsi"/>
          <w:bCs/>
        </w:rPr>
        <w:t>Grantobiorców</w:t>
      </w:r>
      <w:proofErr w:type="spellEnd"/>
      <w:r w:rsidRPr="00B869E6">
        <w:rPr>
          <w:rFonts w:cstheme="minorHAnsi"/>
          <w:bCs/>
        </w:rPr>
        <w:t xml:space="preserve"> do dofinansowania przebiega dwuetapowo:</w:t>
      </w:r>
    </w:p>
    <w:p w:rsidR="005E60B7" w:rsidRPr="00B869E6" w:rsidRDefault="005E60B7" w:rsidP="000126CB">
      <w:pPr>
        <w:pStyle w:val="Akapitzlist"/>
        <w:numPr>
          <w:ilvl w:val="1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contextualSpacing w:val="0"/>
        <w:jc w:val="both"/>
        <w:rPr>
          <w:rFonts w:cstheme="minorHAnsi"/>
          <w:bCs/>
        </w:rPr>
      </w:pPr>
      <w:r w:rsidRPr="00B869E6">
        <w:rPr>
          <w:rFonts w:cstheme="minorHAnsi"/>
          <w:bCs/>
        </w:rPr>
        <w:t>najpierw podejmowana jest oddzielna uchwała nad wyborem każdej operacji do powierzenia  grantu,</w:t>
      </w:r>
    </w:p>
    <w:p w:rsidR="005E60B7" w:rsidRPr="00B869E6" w:rsidRDefault="005E60B7" w:rsidP="000126CB">
      <w:pPr>
        <w:pStyle w:val="Akapitzlist"/>
        <w:numPr>
          <w:ilvl w:val="1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contextualSpacing w:val="0"/>
        <w:jc w:val="both"/>
        <w:rPr>
          <w:rFonts w:cstheme="minorHAnsi"/>
          <w:bCs/>
        </w:rPr>
      </w:pPr>
      <w:r w:rsidRPr="00B869E6">
        <w:rPr>
          <w:rFonts w:cstheme="minorHAnsi"/>
          <w:bCs/>
        </w:rPr>
        <w:t>następnie podejmowana jest uchwała nad przyjęciem listy operacji wybranych do powierzenia  grantu oraz uchwała nad przyjęciem listy operacji niewybranych do powierzenia  grantów.</w:t>
      </w:r>
    </w:p>
    <w:p w:rsidR="00B33BC2" w:rsidRPr="000126CB" w:rsidRDefault="005E60B7" w:rsidP="000126CB">
      <w:pPr>
        <w:spacing w:after="0" w:line="240" w:lineRule="auto"/>
        <w:ind w:left="720"/>
        <w:jc w:val="both"/>
        <w:rPr>
          <w:rFonts w:cstheme="minorHAnsi"/>
          <w:bCs/>
        </w:rPr>
      </w:pPr>
      <w:r w:rsidRPr="000126CB">
        <w:rPr>
          <w:rFonts w:cstheme="minorHAnsi"/>
          <w:bCs/>
        </w:rPr>
        <w:t xml:space="preserve">Projekty na ww. liście uszeregowane są według przyznanej liczby punków za spełnianie lokalnych  kryteriów wyboru – od najwyższej do najniższej liczby punków. </w:t>
      </w:r>
      <w:r w:rsidR="00B33BC2" w:rsidRPr="000126CB">
        <w:rPr>
          <w:rFonts w:cstheme="minorHAnsi"/>
          <w:bCs/>
        </w:rPr>
        <w:t xml:space="preserve">W przypadku projektów, którym przyznana została jednakowa liczba punktów o miejscu na liście decyduje data i godzina wpływu wniosku do Biura </w:t>
      </w:r>
      <w:r w:rsidR="00183C61" w:rsidRPr="000126CB">
        <w:rPr>
          <w:rFonts w:cstheme="minorHAnsi"/>
          <w:bCs/>
        </w:rPr>
        <w:t>LGD „RAZEM”</w:t>
      </w:r>
      <w:r w:rsidR="00B33BC2" w:rsidRPr="000126CB">
        <w:rPr>
          <w:rFonts w:cstheme="minorHAnsi"/>
          <w:bCs/>
        </w:rPr>
        <w:t xml:space="preserve"> (pierwszeństwo ma wniosek, który wpłynął wcześniej)</w:t>
      </w:r>
      <w:r w:rsidR="00065B7C" w:rsidRPr="000126CB">
        <w:rPr>
          <w:rFonts w:cstheme="minorHAnsi"/>
        </w:rPr>
        <w:t>. Operacje rezerwowe mogą zostać dofinansowane w przypadku zwolnienia się miejsca na liście operacji wybranych do dofinansowania  mieszczących się w limicie.</w:t>
      </w:r>
    </w:p>
    <w:p w:rsidR="00B33BC2" w:rsidRPr="00BB1A4C" w:rsidRDefault="00B33BC2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Rada zatwierdza poszczególne listy w drodze uchwały.</w:t>
      </w:r>
    </w:p>
    <w:p w:rsidR="00ED765B" w:rsidRPr="00F6492B" w:rsidRDefault="00F10BE4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ind w:left="567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</w:rPr>
        <w:t>Z</w:t>
      </w:r>
      <w:r w:rsidRPr="00B869E6">
        <w:rPr>
          <w:rFonts w:cstheme="minorHAnsi"/>
        </w:rPr>
        <w:t xml:space="preserve"> posiedzenia Rady sporządzany jest protokół, który zamieszczany jest na stronie internetowej </w:t>
      </w:r>
      <w:r w:rsidR="00183C61" w:rsidRPr="00E46C32">
        <w:rPr>
          <w:rFonts w:cstheme="minorHAnsi"/>
        </w:rPr>
        <w:t>LGD „RAZEM”</w:t>
      </w:r>
      <w:r w:rsidRPr="008340B3">
        <w:rPr>
          <w:rFonts w:cstheme="minorHAnsi"/>
        </w:rPr>
        <w:t xml:space="preserve"> w terminie 7 dni od daty zakończenia oceny.</w:t>
      </w:r>
    </w:p>
    <w:p w:rsidR="00B970C0" w:rsidRDefault="00B970C0" w:rsidP="00B970C0">
      <w:pPr>
        <w:rPr>
          <w:rFonts w:cstheme="minorHAnsi"/>
        </w:rPr>
      </w:pPr>
    </w:p>
    <w:p w:rsidR="005C36A1" w:rsidRPr="00B970C0" w:rsidRDefault="00E25147" w:rsidP="00B970C0">
      <w:pPr>
        <w:jc w:val="center"/>
        <w:rPr>
          <w:rFonts w:eastAsiaTheme="majorEastAsia" w:cstheme="minorHAnsi"/>
          <w:b/>
          <w:bCs/>
        </w:rPr>
      </w:pPr>
      <w:r w:rsidRPr="00B970C0">
        <w:rPr>
          <w:rFonts w:cstheme="minorHAnsi"/>
          <w:b/>
        </w:rPr>
        <w:t>I</w:t>
      </w:r>
      <w:r w:rsidR="005C36A1" w:rsidRPr="00B970C0">
        <w:rPr>
          <w:rFonts w:cstheme="minorHAnsi"/>
          <w:b/>
        </w:rPr>
        <w:t>X</w:t>
      </w:r>
      <w:r w:rsidR="005C36A1" w:rsidRPr="00B970C0">
        <w:rPr>
          <w:rFonts w:cstheme="minorHAnsi"/>
          <w:b/>
        </w:rPr>
        <w:br/>
        <w:t>Odstąpienie od konkursu</w:t>
      </w:r>
    </w:p>
    <w:p w:rsidR="005C36A1" w:rsidRPr="008340B3" w:rsidRDefault="005C36A1" w:rsidP="005C36A1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</w:p>
    <w:p w:rsidR="005C36A1" w:rsidRPr="00374392" w:rsidRDefault="005C36A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ind w:left="567"/>
        <w:jc w:val="both"/>
        <w:rPr>
          <w:rFonts w:cstheme="minorHAnsi"/>
        </w:rPr>
      </w:pPr>
      <w:r w:rsidRPr="00374392">
        <w:rPr>
          <w:rFonts w:cstheme="minorHAnsi"/>
        </w:rPr>
        <w:t>W przypadku braku możliwości osiągnięcia celów projektu grantowego i wskaźników jego realizacji:</w:t>
      </w:r>
    </w:p>
    <w:p w:rsidR="005C36A1" w:rsidRPr="00BB1A4C" w:rsidRDefault="005C36A1" w:rsidP="000126C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37"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t>na podstawie złożonych/ wybranych wniosków o powierzenie grantu lub</w:t>
      </w:r>
    </w:p>
    <w:p w:rsidR="005C36A1" w:rsidRPr="00BB1A4C" w:rsidRDefault="005C36A1" w:rsidP="000126C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37"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lastRenderedPageBreak/>
        <w:t xml:space="preserve">na skutek rezygnacji przez </w:t>
      </w:r>
      <w:proofErr w:type="spellStart"/>
      <w:r w:rsidRPr="00BB1A4C">
        <w:rPr>
          <w:rFonts w:cstheme="minorHAnsi"/>
        </w:rPr>
        <w:t>Grantobiorców</w:t>
      </w:r>
      <w:proofErr w:type="spellEnd"/>
      <w:r w:rsidRPr="00BB1A4C">
        <w:rPr>
          <w:rFonts w:cstheme="minorHAnsi"/>
        </w:rPr>
        <w:t xml:space="preserve"> z realizacji zadań, </w:t>
      </w:r>
    </w:p>
    <w:p w:rsidR="005C36A1" w:rsidRPr="00BB1A4C" w:rsidRDefault="005C36A1" w:rsidP="0035275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37" w:line="240" w:lineRule="auto"/>
        <w:ind w:left="567" w:firstLine="0"/>
        <w:jc w:val="both"/>
        <w:rPr>
          <w:rFonts w:cstheme="minorHAnsi"/>
        </w:rPr>
      </w:pPr>
      <w:r w:rsidRPr="00BB1A4C">
        <w:rPr>
          <w:rFonts w:cstheme="minorHAnsi"/>
        </w:rPr>
        <w:t>rozwiązania umów o powierzenie grantu</w:t>
      </w:r>
    </w:p>
    <w:p w:rsidR="005C36A1" w:rsidRPr="00BB1A4C" w:rsidRDefault="00183C61" w:rsidP="00D931C9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</w:rPr>
      </w:pPr>
      <w:r w:rsidRPr="00BB1A4C">
        <w:rPr>
          <w:rFonts w:cstheme="minorHAnsi"/>
        </w:rPr>
        <w:t>LGD „RAZEM”</w:t>
      </w:r>
      <w:r w:rsidR="005C36A1" w:rsidRPr="00BB1A4C">
        <w:rPr>
          <w:rFonts w:cstheme="minorHAnsi"/>
        </w:rPr>
        <w:t xml:space="preserve"> odstępuje od konkursu na wybór </w:t>
      </w:r>
      <w:proofErr w:type="spellStart"/>
      <w:r w:rsidR="005C36A1" w:rsidRPr="00BB1A4C">
        <w:rPr>
          <w:rFonts w:cstheme="minorHAnsi"/>
        </w:rPr>
        <w:t>Grantobiorców</w:t>
      </w:r>
      <w:proofErr w:type="spellEnd"/>
      <w:r w:rsidR="005C36A1" w:rsidRPr="00BB1A4C">
        <w:rPr>
          <w:rFonts w:cstheme="minorHAnsi"/>
        </w:rPr>
        <w:t xml:space="preserve"> zamieszczając taką informację na swojej stronie internetowej.</w:t>
      </w:r>
    </w:p>
    <w:p w:rsidR="005C36A1" w:rsidRPr="00BB1A4C" w:rsidRDefault="005C36A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</w:rPr>
      </w:pPr>
      <w:r w:rsidRPr="00BB1A4C">
        <w:rPr>
          <w:rFonts w:cstheme="minorHAnsi"/>
        </w:rPr>
        <w:t xml:space="preserve">W przypadku negatywnej oceny przeprowadzonego wyboru </w:t>
      </w:r>
      <w:proofErr w:type="spellStart"/>
      <w:r w:rsidRPr="00BB1A4C">
        <w:rPr>
          <w:rFonts w:cstheme="minorHAnsi"/>
        </w:rPr>
        <w:t>Grantobiorców</w:t>
      </w:r>
      <w:proofErr w:type="spellEnd"/>
      <w:r w:rsidRPr="00BB1A4C">
        <w:rPr>
          <w:rFonts w:cstheme="minorHAnsi"/>
        </w:rPr>
        <w:t xml:space="preserve"> dokonanej przez ZWL,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odstępuje od konkursu na wybór </w:t>
      </w:r>
      <w:proofErr w:type="spellStart"/>
      <w:r w:rsidRPr="00BB1A4C">
        <w:rPr>
          <w:rFonts w:cstheme="minorHAnsi"/>
        </w:rPr>
        <w:t>Grantobiorców</w:t>
      </w:r>
      <w:proofErr w:type="spellEnd"/>
      <w:r w:rsidRPr="00BB1A4C">
        <w:rPr>
          <w:rFonts w:cstheme="minorHAnsi"/>
        </w:rPr>
        <w:t xml:space="preserve"> zamieszczając taką informację na swojej stronie internetowej.</w:t>
      </w:r>
    </w:p>
    <w:p w:rsidR="005C36A1" w:rsidRPr="00BB1A4C" w:rsidRDefault="005C36A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ind w:left="567"/>
        <w:jc w:val="both"/>
        <w:rPr>
          <w:rFonts w:cstheme="minorHAnsi"/>
        </w:rPr>
      </w:pPr>
      <w:r w:rsidRPr="00BB1A4C">
        <w:rPr>
          <w:rFonts w:cstheme="minorHAnsi"/>
        </w:rPr>
        <w:t xml:space="preserve">W przypadku odstąpienia od konkursu na wybór </w:t>
      </w:r>
      <w:proofErr w:type="spellStart"/>
      <w:r w:rsidRPr="00BB1A4C">
        <w:rPr>
          <w:rFonts w:cstheme="minorHAnsi"/>
        </w:rPr>
        <w:t>Grantobiorców</w:t>
      </w:r>
      <w:proofErr w:type="spellEnd"/>
      <w:r w:rsidRPr="00BB1A4C">
        <w:rPr>
          <w:rFonts w:cstheme="minorHAnsi"/>
        </w:rPr>
        <w:t xml:space="preserve">,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niezwłocznie, nie później jednak niż w ciągu 1 miesiąca od dnia odstąpienia od konkursu ponownie ogłasza otwarty nabór w ramach danego projektu grantowego.</w:t>
      </w:r>
    </w:p>
    <w:p w:rsidR="005C36A1" w:rsidRPr="00374392" w:rsidRDefault="005C36A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ind w:left="567"/>
        <w:jc w:val="both"/>
        <w:rPr>
          <w:rFonts w:cstheme="minorHAnsi"/>
        </w:rPr>
      </w:pPr>
      <w:r w:rsidRPr="00BB1A4C">
        <w:rPr>
          <w:rFonts w:cstheme="minorHAnsi"/>
        </w:rPr>
        <w:t xml:space="preserve">Niezwłocznie, w terminie nie dłuższym niż 7 dni od dnia odstąpienia od konkursu, Biuro </w:t>
      </w:r>
      <w:r w:rsidR="00183C61" w:rsidRPr="00BB1A4C">
        <w:rPr>
          <w:rFonts w:cstheme="minorHAnsi"/>
        </w:rPr>
        <w:t>LGD „RAZEM”</w:t>
      </w:r>
      <w:r w:rsidR="000126CB">
        <w:rPr>
          <w:rFonts w:cstheme="minorHAnsi"/>
        </w:rPr>
        <w:t xml:space="preserve"> </w:t>
      </w:r>
      <w:r w:rsidRPr="006A0D0C">
        <w:rPr>
          <w:rFonts w:cstheme="minorHAnsi"/>
        </w:rPr>
        <w:t xml:space="preserve">informuje </w:t>
      </w:r>
      <w:proofErr w:type="spellStart"/>
      <w:r w:rsidRPr="006A0D0C">
        <w:rPr>
          <w:rFonts w:cstheme="minorHAnsi"/>
        </w:rPr>
        <w:t>Granto</w:t>
      </w:r>
      <w:r w:rsidRPr="002163BF">
        <w:rPr>
          <w:rFonts w:cstheme="minorHAnsi"/>
        </w:rPr>
        <w:t>biorców</w:t>
      </w:r>
      <w:proofErr w:type="spellEnd"/>
      <w:r w:rsidRPr="002163BF">
        <w:rPr>
          <w:rFonts w:cstheme="minorHAnsi"/>
        </w:rPr>
        <w:t xml:space="preserve"> pocztą tradycyjna lub elektroniczną o odstąpieniu </w:t>
      </w:r>
      <w:r w:rsidR="005522F8">
        <w:rPr>
          <w:rFonts w:cstheme="minorHAnsi"/>
        </w:rPr>
        <w:br/>
      </w:r>
      <w:r w:rsidRPr="002163BF">
        <w:rPr>
          <w:rFonts w:cstheme="minorHAnsi"/>
        </w:rPr>
        <w:t xml:space="preserve">od konkursu podając jednocześnie przyczynę odstąpienia i informując o planowanym ponownym ogłoszeniu konkursu. </w:t>
      </w:r>
    </w:p>
    <w:p w:rsidR="003C7CD7" w:rsidRPr="00374392" w:rsidRDefault="003C7CD7" w:rsidP="00B4018D">
      <w:p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</w:p>
    <w:p w:rsidR="00A37480" w:rsidRPr="00E46C32" w:rsidRDefault="00A37480" w:rsidP="00CE04EA">
      <w:pPr>
        <w:pStyle w:val="Nagwek1"/>
        <w:spacing w:before="0" w:line="240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bookmarkStart w:id="8" w:name="_Toc478636693"/>
      <w:r w:rsidRPr="002163BF">
        <w:rPr>
          <w:rFonts w:asciiTheme="minorHAnsi" w:hAnsiTheme="minorHAnsi" w:cstheme="minorHAnsi"/>
          <w:color w:val="auto"/>
          <w:sz w:val="24"/>
          <w:szCs w:val="24"/>
        </w:rPr>
        <w:t>X</w:t>
      </w:r>
      <w:bookmarkEnd w:id="8"/>
    </w:p>
    <w:p w:rsidR="00A37480" w:rsidRPr="00E46C32" w:rsidRDefault="00A37480" w:rsidP="00CE04EA">
      <w:pPr>
        <w:pStyle w:val="Nagwek1"/>
        <w:spacing w:before="0" w:line="240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bookmarkStart w:id="9" w:name="_Toc478636694"/>
      <w:r w:rsidRPr="002163BF">
        <w:rPr>
          <w:rFonts w:asciiTheme="minorHAnsi" w:hAnsiTheme="minorHAnsi" w:cstheme="minorHAnsi"/>
          <w:color w:val="auto"/>
          <w:sz w:val="22"/>
          <w:szCs w:val="22"/>
        </w:rPr>
        <w:t>Powiadomienie o wyniku wyboru</w:t>
      </w:r>
      <w:bookmarkEnd w:id="9"/>
    </w:p>
    <w:p w:rsidR="00A37480" w:rsidRPr="008340B3" w:rsidRDefault="00A37480" w:rsidP="00A37480">
      <w:pPr>
        <w:pStyle w:val="Akapitzlist"/>
        <w:tabs>
          <w:tab w:val="left" w:pos="-4962"/>
        </w:tabs>
        <w:suppressAutoHyphens/>
        <w:autoSpaceDE w:val="0"/>
        <w:spacing w:after="120" w:line="240" w:lineRule="auto"/>
        <w:ind w:left="425"/>
        <w:contextualSpacing w:val="0"/>
        <w:jc w:val="both"/>
        <w:rPr>
          <w:rFonts w:cstheme="minorHAnsi"/>
          <w:bCs/>
        </w:rPr>
      </w:pPr>
    </w:p>
    <w:p w:rsidR="00A37480" w:rsidRPr="006A0D0C" w:rsidRDefault="00183C6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374392">
        <w:rPr>
          <w:rFonts w:cstheme="minorHAnsi"/>
          <w:bCs/>
        </w:rPr>
        <w:t>LGD „RAZEM”</w:t>
      </w:r>
      <w:r w:rsidR="00893BA1">
        <w:rPr>
          <w:rFonts w:cstheme="minorHAnsi"/>
          <w:bCs/>
        </w:rPr>
        <w:t xml:space="preserve"> </w:t>
      </w:r>
      <w:proofErr w:type="spellStart"/>
      <w:r w:rsidR="00893BA1">
        <w:rPr>
          <w:rFonts w:cstheme="minorHAnsi"/>
          <w:bCs/>
        </w:rPr>
        <w:t>w</w:t>
      </w:r>
      <w:r w:rsidR="00A37480" w:rsidRPr="00B869E6">
        <w:rPr>
          <w:rFonts w:cstheme="minorHAnsi"/>
          <w:bCs/>
        </w:rPr>
        <w:t>terminie</w:t>
      </w:r>
      <w:proofErr w:type="spellEnd"/>
      <w:r w:rsidR="00A37480" w:rsidRPr="00B869E6">
        <w:rPr>
          <w:rFonts w:cstheme="minorHAnsi"/>
        </w:rPr>
        <w:t xml:space="preserve"> 7 dni od dnia </w:t>
      </w:r>
      <w:r w:rsidR="00A37480" w:rsidRPr="00E46C32">
        <w:rPr>
          <w:rFonts w:cstheme="minorHAnsi"/>
        </w:rPr>
        <w:t xml:space="preserve">wyboru operacji </w:t>
      </w:r>
      <w:r w:rsidRPr="008340B3">
        <w:rPr>
          <w:rFonts w:cstheme="minorHAnsi"/>
        </w:rPr>
        <w:t>LGD „RAZEM”</w:t>
      </w:r>
      <w:r w:rsidR="00A37480" w:rsidRPr="00BF13F6">
        <w:rPr>
          <w:rFonts w:cstheme="minorHAnsi"/>
        </w:rPr>
        <w:t>:</w:t>
      </w:r>
    </w:p>
    <w:p w:rsidR="00A37480" w:rsidRPr="00BB1A4C" w:rsidRDefault="00A37480" w:rsidP="00A37480">
      <w:pPr>
        <w:pStyle w:val="Akapitzlist"/>
        <w:numPr>
          <w:ilvl w:val="0"/>
          <w:numId w:val="88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contextualSpacing w:val="0"/>
        <w:jc w:val="both"/>
        <w:rPr>
          <w:rFonts w:cstheme="minorHAnsi"/>
          <w:bCs/>
        </w:rPr>
      </w:pPr>
      <w:r w:rsidRPr="00374392">
        <w:rPr>
          <w:rFonts w:cstheme="minorHAnsi"/>
          <w:bCs/>
        </w:rPr>
        <w:t xml:space="preserve">przekazuje </w:t>
      </w:r>
      <w:proofErr w:type="spellStart"/>
      <w:r w:rsidRPr="00374392">
        <w:rPr>
          <w:rFonts w:cstheme="minorHAnsi"/>
          <w:bCs/>
        </w:rPr>
        <w:t>Grantobiorcom</w:t>
      </w:r>
      <w:proofErr w:type="spellEnd"/>
      <w:r w:rsidRPr="00374392">
        <w:rPr>
          <w:rFonts w:cstheme="minorHAnsi"/>
          <w:bCs/>
        </w:rPr>
        <w:t xml:space="preserve"> pismo </w:t>
      </w:r>
      <w:r w:rsidRPr="00F77CBC">
        <w:rPr>
          <w:rFonts w:cstheme="minorHAnsi"/>
          <w:bCs/>
        </w:rPr>
        <w:t xml:space="preserve"> zawierające następujące informacje:</w:t>
      </w:r>
    </w:p>
    <w:p w:rsidR="00A37480" w:rsidRPr="00BB1A4C" w:rsidRDefault="00A37480" w:rsidP="00A37480">
      <w:pPr>
        <w:pStyle w:val="Akapitzlist"/>
        <w:numPr>
          <w:ilvl w:val="1"/>
          <w:numId w:val="19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 xml:space="preserve">wynik oceny zgodności </w:t>
      </w:r>
      <w:proofErr w:type="spellStart"/>
      <w:r w:rsidRPr="00BB1A4C">
        <w:rPr>
          <w:rFonts w:cstheme="minorHAnsi"/>
          <w:bCs/>
        </w:rPr>
        <w:t>Grantobiorcy</w:t>
      </w:r>
      <w:proofErr w:type="spellEnd"/>
      <w:r w:rsidRPr="00BB1A4C">
        <w:rPr>
          <w:rFonts w:cstheme="minorHAnsi"/>
          <w:bCs/>
        </w:rPr>
        <w:t xml:space="preserve"> z warunkami przyznania pomocy określonymi dla PROW 2014-2020, </w:t>
      </w:r>
    </w:p>
    <w:p w:rsidR="00A37480" w:rsidRPr="00BB1A4C" w:rsidRDefault="00A37480" w:rsidP="00A37480">
      <w:pPr>
        <w:pStyle w:val="Akapitzlist"/>
        <w:numPr>
          <w:ilvl w:val="1"/>
          <w:numId w:val="19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wynik oceny zgodności operacji z LSR,</w:t>
      </w:r>
    </w:p>
    <w:p w:rsidR="00A37480" w:rsidRPr="00BB1A4C" w:rsidRDefault="00A37480" w:rsidP="00A37480">
      <w:pPr>
        <w:pStyle w:val="Akapitzlist"/>
        <w:numPr>
          <w:ilvl w:val="1"/>
          <w:numId w:val="19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liczba przyznanych punków według lokalnych kryteriów</w:t>
      </w:r>
      <w:r w:rsidR="00C619A5" w:rsidRPr="00BB1A4C">
        <w:rPr>
          <w:rFonts w:cstheme="minorHAnsi"/>
          <w:bCs/>
        </w:rPr>
        <w:t xml:space="preserve"> wraz z uzasadnieniem,</w:t>
      </w:r>
    </w:p>
    <w:p w:rsidR="00A37480" w:rsidRPr="00BB1A4C" w:rsidRDefault="00A37480" w:rsidP="00A37480">
      <w:pPr>
        <w:pStyle w:val="Akapitzlist"/>
        <w:numPr>
          <w:ilvl w:val="1"/>
          <w:numId w:val="19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decyzja w sprawie wyboru operacji do dofinansowania,</w:t>
      </w:r>
    </w:p>
    <w:p w:rsidR="00A37480" w:rsidRPr="00893BA1" w:rsidRDefault="00A37480" w:rsidP="00A37480">
      <w:pPr>
        <w:pStyle w:val="Akapitzlist"/>
        <w:numPr>
          <w:ilvl w:val="1"/>
          <w:numId w:val="19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ustalona kwota dofinansowania (w przypadku operacji wybranych)</w:t>
      </w:r>
      <w:r w:rsidR="00C619A5" w:rsidRPr="00893BA1">
        <w:rPr>
          <w:rFonts w:cstheme="minorHAnsi"/>
          <w:bCs/>
        </w:rPr>
        <w:t xml:space="preserve">wraz </w:t>
      </w:r>
      <w:r w:rsidR="005522F8">
        <w:rPr>
          <w:rFonts w:cstheme="minorHAnsi"/>
          <w:bCs/>
        </w:rPr>
        <w:br/>
      </w:r>
      <w:r w:rsidR="00C619A5" w:rsidRPr="00893BA1">
        <w:rPr>
          <w:rFonts w:cstheme="minorHAnsi"/>
          <w:bCs/>
        </w:rPr>
        <w:t>z uzasadnieniem</w:t>
      </w:r>
      <w:r w:rsidRPr="00893BA1">
        <w:rPr>
          <w:rFonts w:cstheme="minorHAnsi"/>
          <w:bCs/>
        </w:rPr>
        <w:t>,</w:t>
      </w:r>
    </w:p>
    <w:p w:rsidR="00A37480" w:rsidRPr="00374392" w:rsidRDefault="00A37480" w:rsidP="00A37480">
      <w:pPr>
        <w:pStyle w:val="Akapitzlist"/>
        <w:numPr>
          <w:ilvl w:val="1"/>
          <w:numId w:val="19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  <w:bCs/>
        </w:rPr>
      </w:pPr>
      <w:r w:rsidRPr="00893BA1">
        <w:rPr>
          <w:rFonts w:cstheme="minorHAnsi"/>
          <w:bCs/>
        </w:rPr>
        <w:t xml:space="preserve">informacja, czy </w:t>
      </w:r>
      <w:r w:rsidRPr="00E46C32">
        <w:rPr>
          <w:rFonts w:cstheme="minorHAnsi"/>
          <w:bCs/>
        </w:rPr>
        <w:t>w dniu przeka</w:t>
      </w:r>
      <w:r w:rsidRPr="008340B3">
        <w:rPr>
          <w:rFonts w:cstheme="minorHAnsi"/>
          <w:bCs/>
        </w:rPr>
        <w:t>zania wniosków o udzielenie wsparcia do ZWL operacja mieści się w limicie środków wskazanym w ogłoszeniu o naborze</w:t>
      </w:r>
      <w:r w:rsidR="000C41A6" w:rsidRPr="00374392">
        <w:rPr>
          <w:rFonts w:cstheme="minorHAnsi"/>
          <w:bCs/>
        </w:rPr>
        <w:t>,</w:t>
      </w:r>
    </w:p>
    <w:p w:rsidR="00A37480" w:rsidRPr="00BB1A4C" w:rsidRDefault="00A37480" w:rsidP="00A37480">
      <w:pPr>
        <w:pStyle w:val="Akapitzlist"/>
        <w:numPr>
          <w:ilvl w:val="1"/>
          <w:numId w:val="19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pouczenie o możliwości wniesienia odwołania (jeśli dotyczy),</w:t>
      </w:r>
    </w:p>
    <w:p w:rsidR="00A37480" w:rsidRPr="00B869E6" w:rsidRDefault="003209CF" w:rsidP="00A37480">
      <w:pPr>
        <w:pStyle w:val="Akapitzlist"/>
        <w:numPr>
          <w:ilvl w:val="1"/>
          <w:numId w:val="19"/>
        </w:numPr>
        <w:tabs>
          <w:tab w:val="left" w:pos="-411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  <w:bCs/>
        </w:rPr>
      </w:pPr>
      <w:r w:rsidRPr="00BB1A4C">
        <w:rPr>
          <w:rFonts w:cstheme="minorHAnsi"/>
          <w:bCs/>
        </w:rPr>
        <w:t>iż</w:t>
      </w:r>
      <w:r w:rsidR="000126CB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>wynik oceny</w:t>
      </w:r>
      <w:r w:rsidR="000126CB">
        <w:rPr>
          <w:rFonts w:cstheme="minorHAnsi"/>
          <w:bCs/>
        </w:rPr>
        <w:t xml:space="preserve"> </w:t>
      </w:r>
      <w:r w:rsidRPr="00B869E6">
        <w:rPr>
          <w:rFonts w:cstheme="minorHAnsi"/>
          <w:bCs/>
        </w:rPr>
        <w:t>może ulec zmianie na skutek rozpatrzenia</w:t>
      </w:r>
      <w:r w:rsidR="000126CB">
        <w:rPr>
          <w:rFonts w:cstheme="minorHAnsi"/>
          <w:bCs/>
        </w:rPr>
        <w:t xml:space="preserve"> </w:t>
      </w:r>
      <w:proofErr w:type="spellStart"/>
      <w:r w:rsidRPr="00B869E6">
        <w:rPr>
          <w:rFonts w:cstheme="minorHAnsi"/>
          <w:bCs/>
        </w:rPr>
        <w:t>odwołań</w:t>
      </w:r>
      <w:proofErr w:type="spellEnd"/>
      <w:r w:rsidR="001E6DBB">
        <w:rPr>
          <w:rFonts w:cstheme="minorHAnsi"/>
          <w:bCs/>
        </w:rPr>
        <w:t xml:space="preserve"> oraz iż umowa będzie realizowana pod warunkiem, że dojdzie do zawarcia umowy o przyznanie pomocy na realizację projektu grantowego pomiędzy LGD „RAZEM” a ZWL.</w:t>
      </w:r>
    </w:p>
    <w:p w:rsidR="00A37480" w:rsidRPr="00F6492B" w:rsidRDefault="00A37480" w:rsidP="00F6492B">
      <w:pPr>
        <w:pStyle w:val="Akapitzlist"/>
        <w:numPr>
          <w:ilvl w:val="0"/>
          <w:numId w:val="88"/>
        </w:numPr>
        <w:tabs>
          <w:tab w:val="left" w:pos="-4962"/>
          <w:tab w:val="left" w:pos="851"/>
        </w:tabs>
        <w:suppressAutoHyphens/>
        <w:autoSpaceDE w:val="0"/>
        <w:spacing w:after="0" w:line="240" w:lineRule="auto"/>
        <w:ind w:left="851"/>
        <w:contextualSpacing w:val="0"/>
        <w:jc w:val="both"/>
        <w:rPr>
          <w:rFonts w:cstheme="minorHAnsi"/>
        </w:rPr>
      </w:pPr>
      <w:r w:rsidRPr="00E46C32">
        <w:rPr>
          <w:rFonts w:cstheme="minorHAnsi"/>
        </w:rPr>
        <w:t xml:space="preserve">zamieszcza na stronie internetowej </w:t>
      </w:r>
      <w:r w:rsidR="00183C61" w:rsidRPr="008340B3">
        <w:rPr>
          <w:rFonts w:cstheme="minorHAnsi"/>
        </w:rPr>
        <w:t>LGD „RAZEM”</w:t>
      </w:r>
      <w:r w:rsidR="00F77CBC">
        <w:rPr>
          <w:rFonts w:cstheme="minorHAnsi"/>
          <w:bCs/>
        </w:rPr>
        <w:t>www.lgdrazem.pl</w:t>
      </w:r>
      <w:r w:rsidRPr="00893BA1">
        <w:rPr>
          <w:rFonts w:cstheme="minorHAnsi"/>
        </w:rPr>
        <w:t>:</w:t>
      </w:r>
    </w:p>
    <w:p w:rsidR="00A37480" w:rsidRPr="00B869E6" w:rsidRDefault="00A37480" w:rsidP="00A37480">
      <w:pPr>
        <w:pStyle w:val="Akapitzlist"/>
        <w:numPr>
          <w:ilvl w:val="0"/>
          <w:numId w:val="20"/>
        </w:numPr>
        <w:tabs>
          <w:tab w:val="left" w:pos="-496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</w:rPr>
      </w:pPr>
      <w:r w:rsidRPr="00B869E6">
        <w:rPr>
          <w:rFonts w:cstheme="minorHAnsi"/>
        </w:rPr>
        <w:t xml:space="preserve">listę operacji wybranych </w:t>
      </w:r>
      <w:proofErr w:type="spellStart"/>
      <w:r w:rsidRPr="00B869E6">
        <w:rPr>
          <w:rFonts w:cstheme="minorHAnsi"/>
        </w:rPr>
        <w:t>dopowierzenia</w:t>
      </w:r>
      <w:proofErr w:type="spellEnd"/>
      <w:r w:rsidRPr="00B869E6">
        <w:rPr>
          <w:rFonts w:cstheme="minorHAnsi"/>
        </w:rPr>
        <w:t xml:space="preserve"> grantu,</w:t>
      </w:r>
    </w:p>
    <w:p w:rsidR="00A37480" w:rsidRPr="00B869E6" w:rsidRDefault="00A37480" w:rsidP="00A37480">
      <w:pPr>
        <w:pStyle w:val="Akapitzlist"/>
        <w:numPr>
          <w:ilvl w:val="0"/>
          <w:numId w:val="20"/>
        </w:numPr>
        <w:tabs>
          <w:tab w:val="left" w:pos="-496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</w:rPr>
      </w:pPr>
      <w:r w:rsidRPr="00B869E6">
        <w:rPr>
          <w:rFonts w:cstheme="minorHAnsi"/>
        </w:rPr>
        <w:t>listę operacji niewybranych do powierzenia grantu,</w:t>
      </w:r>
    </w:p>
    <w:p w:rsidR="00A37480" w:rsidRPr="008340B3" w:rsidRDefault="00A37480" w:rsidP="00A37480">
      <w:pPr>
        <w:pStyle w:val="Akapitzlist"/>
        <w:numPr>
          <w:ilvl w:val="0"/>
          <w:numId w:val="20"/>
        </w:numPr>
        <w:tabs>
          <w:tab w:val="left" w:pos="-4962"/>
          <w:tab w:val="left" w:pos="851"/>
        </w:tabs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</w:rPr>
      </w:pPr>
      <w:r w:rsidRPr="00E46C32">
        <w:rPr>
          <w:rFonts w:cstheme="minorHAnsi"/>
        </w:rPr>
        <w:t>formularz protestu,</w:t>
      </w:r>
    </w:p>
    <w:p w:rsidR="00A37480" w:rsidRPr="00374392" w:rsidRDefault="00A37480" w:rsidP="00A37480">
      <w:pPr>
        <w:pStyle w:val="Akapitzlist"/>
        <w:numPr>
          <w:ilvl w:val="0"/>
          <w:numId w:val="20"/>
        </w:numPr>
        <w:tabs>
          <w:tab w:val="left" w:pos="-4962"/>
          <w:tab w:val="left" w:pos="851"/>
        </w:tabs>
        <w:suppressAutoHyphens/>
        <w:autoSpaceDE w:val="0"/>
        <w:spacing w:after="0" w:line="240" w:lineRule="auto"/>
        <w:ind w:left="1276" w:hanging="357"/>
        <w:contextualSpacing w:val="0"/>
        <w:jc w:val="both"/>
        <w:rPr>
          <w:rFonts w:cstheme="minorHAnsi"/>
        </w:rPr>
      </w:pPr>
      <w:r w:rsidRPr="00374392">
        <w:rPr>
          <w:rFonts w:cstheme="minorHAnsi"/>
        </w:rPr>
        <w:t>protokół z posiedzenia Rady dotyczący oceny i wyboru operacji;</w:t>
      </w:r>
    </w:p>
    <w:p w:rsidR="00A37480" w:rsidRPr="00E46C32" w:rsidRDefault="00A37480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Pisma informacyjne, o których mowa wyżej, przekazywane są </w:t>
      </w:r>
      <w:proofErr w:type="spellStart"/>
      <w:r w:rsidRPr="00B869E6">
        <w:rPr>
          <w:rFonts w:cstheme="minorHAnsi"/>
        </w:rPr>
        <w:t>Grantobiorcom</w:t>
      </w:r>
      <w:proofErr w:type="spellEnd"/>
      <w:r w:rsidR="000126CB">
        <w:rPr>
          <w:rFonts w:cstheme="minorHAnsi"/>
        </w:rPr>
        <w:t xml:space="preserve"> </w:t>
      </w:r>
      <w:r w:rsidRPr="00B869E6">
        <w:rPr>
          <w:rFonts w:cstheme="minorHAnsi"/>
        </w:rPr>
        <w:t>osobiście</w:t>
      </w:r>
      <w:r w:rsidR="005522F8">
        <w:rPr>
          <w:rFonts w:cstheme="minorHAnsi"/>
        </w:rPr>
        <w:br/>
      </w:r>
      <w:r w:rsidR="003C0077" w:rsidRPr="00B869E6">
        <w:rPr>
          <w:rFonts w:cstheme="minorHAnsi"/>
        </w:rPr>
        <w:t>za potwierdzeniem odbioru</w:t>
      </w:r>
      <w:r w:rsidRPr="00B869E6">
        <w:rPr>
          <w:rFonts w:cstheme="minorHAnsi"/>
        </w:rPr>
        <w:t xml:space="preserve"> lub pocztą tradycyjną listem poleconym za zwrotnym potwierdzeniem odbioru, a </w:t>
      </w:r>
      <w:proofErr w:type="spellStart"/>
      <w:r w:rsidRPr="00B869E6">
        <w:rPr>
          <w:rFonts w:cstheme="minorHAnsi"/>
        </w:rPr>
        <w:t>skan</w:t>
      </w:r>
      <w:proofErr w:type="spellEnd"/>
      <w:r w:rsidRPr="00B869E6">
        <w:rPr>
          <w:rFonts w:cstheme="minorHAnsi"/>
        </w:rPr>
        <w:t xml:space="preserve"> pisma jednocześnie drogą poczty elektronicznej (jeżeli </w:t>
      </w:r>
      <w:proofErr w:type="spellStart"/>
      <w:r w:rsidRPr="00B869E6">
        <w:rPr>
          <w:rFonts w:cstheme="minorHAnsi"/>
        </w:rPr>
        <w:t>Grantobiorca</w:t>
      </w:r>
      <w:proofErr w:type="spellEnd"/>
      <w:r w:rsidRPr="00B869E6">
        <w:rPr>
          <w:rFonts w:cstheme="minorHAnsi"/>
        </w:rPr>
        <w:t xml:space="preserve"> podał we wniosku adres e-mail do kontaktu). W przypadku operacji wybranych przez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do powierzenia grantu, które mieszczą się w limicie środków, możliwe jest aby powyższa informacja była przekazywana jako </w:t>
      </w:r>
      <w:proofErr w:type="spellStart"/>
      <w:r w:rsidRPr="00B869E6">
        <w:rPr>
          <w:rFonts w:cstheme="minorHAnsi"/>
        </w:rPr>
        <w:t>scan</w:t>
      </w:r>
      <w:proofErr w:type="spellEnd"/>
      <w:r w:rsidRPr="00B869E6">
        <w:rPr>
          <w:rFonts w:cstheme="minorHAnsi"/>
        </w:rPr>
        <w:t xml:space="preserve"> pisma przesyłany jedynie drogą poczty elektronicznej (jeżeli </w:t>
      </w:r>
      <w:proofErr w:type="spellStart"/>
      <w:r w:rsidRPr="00B869E6">
        <w:rPr>
          <w:rFonts w:cstheme="minorHAnsi"/>
        </w:rPr>
        <w:t>Grantobiorca</w:t>
      </w:r>
      <w:proofErr w:type="spellEnd"/>
      <w:r w:rsidRPr="00B869E6">
        <w:rPr>
          <w:rFonts w:cstheme="minorHAnsi"/>
        </w:rPr>
        <w:t xml:space="preserve"> podał we wniosku adres e-mail do kontaktu)</w:t>
      </w:r>
    </w:p>
    <w:p w:rsidR="00A37480" w:rsidRPr="00B869E6" w:rsidRDefault="00A37480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340B3">
        <w:rPr>
          <w:rFonts w:cstheme="minorHAnsi"/>
        </w:rPr>
        <w:t>W</w:t>
      </w:r>
      <w:r w:rsidRPr="00B869E6">
        <w:rPr>
          <w:rFonts w:cstheme="minorHAnsi"/>
        </w:rPr>
        <w:t xml:space="preserve"> przypadku operacji, która:</w:t>
      </w:r>
    </w:p>
    <w:p w:rsidR="00A37480" w:rsidRPr="00893BA1" w:rsidRDefault="00A37480" w:rsidP="00A37480">
      <w:pPr>
        <w:pStyle w:val="Default"/>
        <w:numPr>
          <w:ilvl w:val="0"/>
          <w:numId w:val="83"/>
        </w:numPr>
        <w:autoSpaceDE/>
        <w:autoSpaceDN/>
        <w:adjustRightInd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3BA1">
        <w:rPr>
          <w:rFonts w:asciiTheme="minorHAnsi" w:hAnsiTheme="minorHAnsi" w:cstheme="minorHAnsi"/>
          <w:color w:val="auto"/>
          <w:sz w:val="22"/>
          <w:szCs w:val="22"/>
        </w:rPr>
        <w:t>uzyskała negatywną ocenę zgodności z LSR, albo</w:t>
      </w:r>
    </w:p>
    <w:p w:rsidR="00A37480" w:rsidRPr="00893BA1" w:rsidRDefault="00A37480" w:rsidP="00A37480">
      <w:pPr>
        <w:pStyle w:val="Default"/>
        <w:numPr>
          <w:ilvl w:val="0"/>
          <w:numId w:val="83"/>
        </w:numPr>
        <w:autoSpaceDE/>
        <w:autoSpaceDN/>
        <w:adjustRightInd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3BA1">
        <w:rPr>
          <w:rFonts w:asciiTheme="minorHAnsi" w:hAnsiTheme="minorHAnsi" w:cstheme="minorHAnsi"/>
          <w:color w:val="auto"/>
          <w:sz w:val="22"/>
          <w:szCs w:val="22"/>
        </w:rPr>
        <w:lastRenderedPageBreak/>
        <w:t>nie uzyskała minimalnej liczby punktów określonej w ogłoszeniu o naborze wniosków, albo</w:t>
      </w:r>
    </w:p>
    <w:p w:rsidR="00A37480" w:rsidRPr="00893BA1" w:rsidRDefault="00A37480" w:rsidP="00A37480">
      <w:pPr>
        <w:pStyle w:val="Default"/>
        <w:numPr>
          <w:ilvl w:val="0"/>
          <w:numId w:val="83"/>
        </w:numPr>
        <w:autoSpaceDE/>
        <w:autoSpaceDN/>
        <w:adjustRightInd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3BA1">
        <w:rPr>
          <w:rFonts w:asciiTheme="minorHAnsi" w:hAnsiTheme="minorHAnsi" w:cstheme="minorHAnsi"/>
          <w:color w:val="auto"/>
          <w:sz w:val="22"/>
          <w:szCs w:val="22"/>
        </w:rPr>
        <w:t>nie mieści się w limicie środków wskazanym w ogłoszeniu o naborze tych wniosków, albo</w:t>
      </w:r>
    </w:p>
    <w:p w:rsidR="00A37480" w:rsidRPr="00893BA1" w:rsidRDefault="003C0077" w:rsidP="00A37480">
      <w:pPr>
        <w:pStyle w:val="Default"/>
        <w:numPr>
          <w:ilvl w:val="0"/>
          <w:numId w:val="83"/>
        </w:numPr>
        <w:autoSpaceDE/>
        <w:autoSpaceDN/>
        <w:adjustRightInd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3BA1">
        <w:rPr>
          <w:rFonts w:asciiTheme="minorHAnsi" w:hAnsiTheme="minorHAnsi" w:cstheme="minorHAnsi"/>
          <w:sz w:val="22"/>
          <w:szCs w:val="22"/>
        </w:rPr>
        <w:t xml:space="preserve">uzyskała </w:t>
      </w:r>
      <w:r w:rsidR="00A37480" w:rsidRPr="00893BA1">
        <w:rPr>
          <w:rFonts w:asciiTheme="minorHAnsi" w:hAnsiTheme="minorHAnsi" w:cstheme="minorHAnsi"/>
          <w:sz w:val="22"/>
          <w:szCs w:val="22"/>
        </w:rPr>
        <w:t>kwot</w:t>
      </w:r>
      <w:r w:rsidRPr="00893BA1">
        <w:rPr>
          <w:rFonts w:asciiTheme="minorHAnsi" w:hAnsiTheme="minorHAnsi" w:cstheme="minorHAnsi"/>
          <w:sz w:val="22"/>
          <w:szCs w:val="22"/>
        </w:rPr>
        <w:t>ę</w:t>
      </w:r>
      <w:r w:rsidR="00A37480" w:rsidRPr="00893BA1">
        <w:rPr>
          <w:rFonts w:asciiTheme="minorHAnsi" w:hAnsiTheme="minorHAnsi" w:cstheme="minorHAnsi"/>
          <w:sz w:val="22"/>
          <w:szCs w:val="22"/>
        </w:rPr>
        <w:t xml:space="preserve"> wsparcia niższ</w:t>
      </w:r>
      <w:r w:rsidRPr="00893BA1">
        <w:rPr>
          <w:rFonts w:asciiTheme="minorHAnsi" w:hAnsiTheme="minorHAnsi" w:cstheme="minorHAnsi"/>
          <w:sz w:val="22"/>
          <w:szCs w:val="22"/>
        </w:rPr>
        <w:t>ą</w:t>
      </w:r>
      <w:r w:rsidR="00A37480" w:rsidRPr="00893BA1">
        <w:rPr>
          <w:rFonts w:asciiTheme="minorHAnsi" w:hAnsiTheme="minorHAnsi" w:cstheme="minorHAnsi"/>
          <w:sz w:val="22"/>
          <w:szCs w:val="22"/>
        </w:rPr>
        <w:t xml:space="preserve"> niż wnioskowana.</w:t>
      </w:r>
    </w:p>
    <w:p w:rsidR="00A37480" w:rsidRPr="00893BA1" w:rsidRDefault="003C0077" w:rsidP="00A37480">
      <w:pPr>
        <w:pStyle w:val="Default"/>
        <w:autoSpaceDE/>
        <w:autoSpaceDN/>
        <w:adjustRightInd/>
        <w:ind w:left="51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93BA1">
        <w:rPr>
          <w:rFonts w:asciiTheme="minorHAnsi" w:hAnsiTheme="minorHAnsi" w:cstheme="minorHAnsi"/>
          <w:color w:val="auto"/>
          <w:sz w:val="22"/>
          <w:szCs w:val="22"/>
        </w:rPr>
        <w:t>w treści pisma</w:t>
      </w:r>
      <w:r w:rsidR="000126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37480" w:rsidRPr="00893BA1">
        <w:rPr>
          <w:rFonts w:asciiTheme="minorHAnsi" w:hAnsiTheme="minorHAnsi" w:cstheme="minorHAnsi"/>
          <w:color w:val="auto"/>
          <w:sz w:val="22"/>
          <w:szCs w:val="22"/>
        </w:rPr>
        <w:t xml:space="preserve">zawiera się pouczenie o możliwości wniesienia odwołania oraz o zasadach </w:t>
      </w:r>
      <w:r w:rsidR="005522F8">
        <w:rPr>
          <w:rFonts w:asciiTheme="minorHAnsi" w:hAnsiTheme="minorHAnsi" w:cstheme="minorHAnsi"/>
          <w:color w:val="auto"/>
          <w:sz w:val="22"/>
          <w:szCs w:val="22"/>
        </w:rPr>
        <w:br/>
      </w:r>
      <w:r w:rsidR="00A37480" w:rsidRPr="00893BA1">
        <w:rPr>
          <w:rFonts w:asciiTheme="minorHAnsi" w:hAnsiTheme="minorHAnsi" w:cstheme="minorHAnsi"/>
          <w:color w:val="auto"/>
          <w:sz w:val="22"/>
          <w:szCs w:val="22"/>
        </w:rPr>
        <w:t xml:space="preserve">i trybie jego wniesienia, podając w szczególności termin do wniesienia odwołania, instytucję </w:t>
      </w:r>
      <w:r w:rsidR="005522F8">
        <w:rPr>
          <w:rFonts w:asciiTheme="minorHAnsi" w:hAnsiTheme="minorHAnsi" w:cstheme="minorHAnsi"/>
          <w:color w:val="auto"/>
          <w:sz w:val="22"/>
          <w:szCs w:val="22"/>
        </w:rPr>
        <w:br/>
      </w:r>
      <w:r w:rsidR="00A37480" w:rsidRPr="00893BA1">
        <w:rPr>
          <w:rFonts w:asciiTheme="minorHAnsi" w:hAnsiTheme="minorHAnsi" w:cstheme="minorHAnsi"/>
          <w:color w:val="auto"/>
          <w:sz w:val="22"/>
          <w:szCs w:val="22"/>
        </w:rPr>
        <w:t>do której należy wnieść odwołanie, wymogi formalne odwołania.</w:t>
      </w:r>
    </w:p>
    <w:p w:rsidR="003C7CD7" w:rsidRPr="00E46C32" w:rsidRDefault="003C7CD7" w:rsidP="003C7CD7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bookmarkStart w:id="10" w:name="_Toc478636695"/>
      <w:r w:rsidRPr="00B869E6">
        <w:rPr>
          <w:rFonts w:asciiTheme="minorHAnsi" w:hAnsiTheme="minorHAnsi" w:cstheme="minorHAnsi"/>
          <w:color w:val="auto"/>
          <w:sz w:val="24"/>
          <w:szCs w:val="24"/>
        </w:rPr>
        <w:t>X</w:t>
      </w:r>
      <w:r w:rsidR="00B4018D" w:rsidRPr="00B869E6">
        <w:rPr>
          <w:rFonts w:asciiTheme="minorHAnsi" w:hAnsiTheme="minorHAnsi" w:cstheme="minorHAnsi"/>
          <w:color w:val="auto"/>
          <w:sz w:val="24"/>
          <w:szCs w:val="24"/>
        </w:rPr>
        <w:t>I</w:t>
      </w:r>
      <w:r w:rsidRPr="00B869E6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893BA1">
        <w:rPr>
          <w:rFonts w:asciiTheme="minorHAnsi" w:hAnsiTheme="minorHAnsi" w:cstheme="minorHAnsi"/>
          <w:color w:val="auto"/>
          <w:sz w:val="22"/>
          <w:szCs w:val="22"/>
        </w:rPr>
        <w:t>Procedura odwoławcza</w:t>
      </w:r>
      <w:bookmarkEnd w:id="10"/>
    </w:p>
    <w:p w:rsidR="003C7CD7" w:rsidRPr="008340B3" w:rsidRDefault="003C7CD7" w:rsidP="003C7CD7">
      <w:pPr>
        <w:tabs>
          <w:tab w:val="right" w:pos="426"/>
        </w:tabs>
        <w:spacing w:after="0" w:line="240" w:lineRule="auto"/>
        <w:ind w:left="426"/>
        <w:jc w:val="both"/>
        <w:rPr>
          <w:rFonts w:cstheme="minorHAnsi"/>
        </w:rPr>
      </w:pPr>
    </w:p>
    <w:p w:rsidR="00B869E6" w:rsidRPr="00B869E6" w:rsidDel="00B869E6" w:rsidRDefault="00B869E6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120" w:line="240" w:lineRule="auto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W przypadkach wskazanych powyżej</w:t>
      </w:r>
      <w:r w:rsidR="000126CB">
        <w:rPr>
          <w:rFonts w:cstheme="minorHAnsi"/>
          <w:bCs/>
        </w:rPr>
        <w:t xml:space="preserve"> </w:t>
      </w:r>
      <w:proofErr w:type="spellStart"/>
      <w:r w:rsidR="003C7CD7" w:rsidRPr="00B869E6">
        <w:rPr>
          <w:rFonts w:cstheme="minorHAnsi"/>
          <w:bCs/>
        </w:rPr>
        <w:t>Grantobiorcy</w:t>
      </w:r>
      <w:proofErr w:type="spellEnd"/>
      <w:r w:rsidR="003C7CD7" w:rsidRPr="00B869E6">
        <w:rPr>
          <w:rFonts w:cstheme="minorHAnsi"/>
          <w:bCs/>
        </w:rPr>
        <w:t xml:space="preserve"> w terminie 7 dni</w:t>
      </w:r>
      <w:r w:rsidR="000126CB">
        <w:rPr>
          <w:rFonts w:cstheme="minorHAnsi"/>
          <w:bCs/>
        </w:rPr>
        <w:t xml:space="preserve"> </w:t>
      </w:r>
      <w:r w:rsidR="00AB1144">
        <w:rPr>
          <w:rFonts w:cstheme="minorHAnsi"/>
          <w:bCs/>
        </w:rPr>
        <w:t>kalendarzowych</w:t>
      </w:r>
      <w:r w:rsidR="003B4478" w:rsidRPr="00B869E6">
        <w:rPr>
          <w:rFonts w:cstheme="minorHAnsi"/>
          <w:bCs/>
        </w:rPr>
        <w:t xml:space="preserve"> przysługuje prawo do wniesienia odwołania od decyzji Rady w sprawie oceny i wyboru operacji </w:t>
      </w:r>
      <w:r w:rsidR="005522F8">
        <w:rPr>
          <w:rFonts w:cstheme="minorHAnsi"/>
          <w:bCs/>
        </w:rPr>
        <w:br/>
      </w:r>
      <w:r w:rsidR="003B4478" w:rsidRPr="00B869E6">
        <w:rPr>
          <w:rFonts w:cstheme="minorHAnsi"/>
          <w:bCs/>
        </w:rPr>
        <w:t>do przyznania grantu</w:t>
      </w:r>
      <w:r w:rsidR="003C7CD7" w:rsidRPr="00B869E6">
        <w:rPr>
          <w:rFonts w:cstheme="minorHAnsi"/>
          <w:bCs/>
        </w:rPr>
        <w:t xml:space="preserve">, </w:t>
      </w:r>
    </w:p>
    <w:p w:rsidR="003C7CD7" w:rsidRPr="00D84713" w:rsidRDefault="003C7CD7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contextualSpacing w:val="0"/>
        <w:jc w:val="both"/>
        <w:rPr>
          <w:rFonts w:cstheme="minorHAnsi"/>
          <w:bCs/>
        </w:rPr>
      </w:pPr>
      <w:r w:rsidRPr="00D84713">
        <w:rPr>
          <w:rFonts w:eastAsia="Times New Roman" w:cstheme="minorHAnsi"/>
        </w:rPr>
        <w:t>Odwołanie jest wnoszone w formie pisemnej i zawiera:</w:t>
      </w:r>
    </w:p>
    <w:p w:rsidR="003C7CD7" w:rsidRPr="00374392" w:rsidRDefault="003C7CD7" w:rsidP="003C7CD7">
      <w:pPr>
        <w:numPr>
          <w:ilvl w:val="0"/>
          <w:numId w:val="23"/>
        </w:numPr>
        <w:shd w:val="clear" w:color="auto" w:fill="FFFFFF"/>
        <w:spacing w:after="0" w:line="240" w:lineRule="auto"/>
        <w:ind w:left="1276"/>
        <w:jc w:val="both"/>
        <w:rPr>
          <w:rFonts w:eastAsia="Times New Roman" w:cstheme="minorHAnsi"/>
        </w:rPr>
      </w:pPr>
      <w:r w:rsidRPr="00374392">
        <w:rPr>
          <w:rFonts w:eastAsia="Times New Roman" w:cstheme="minorHAnsi"/>
        </w:rPr>
        <w:t>oznaczenie organu właściwego do rozpatrzenia odwołania;</w:t>
      </w:r>
    </w:p>
    <w:p w:rsidR="003C7CD7" w:rsidRPr="00BB1A4C" w:rsidRDefault="003C7CD7" w:rsidP="003C7CD7">
      <w:pPr>
        <w:numPr>
          <w:ilvl w:val="0"/>
          <w:numId w:val="23"/>
        </w:numPr>
        <w:shd w:val="clear" w:color="auto" w:fill="FFFFFF"/>
        <w:spacing w:after="0" w:line="240" w:lineRule="auto"/>
        <w:ind w:left="1276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oznaczenie </w:t>
      </w:r>
      <w:proofErr w:type="spellStart"/>
      <w:r w:rsidRPr="00BB1A4C">
        <w:rPr>
          <w:rFonts w:eastAsia="Times New Roman" w:cstheme="minorHAnsi"/>
        </w:rPr>
        <w:t>Grantobiorcy</w:t>
      </w:r>
      <w:proofErr w:type="spellEnd"/>
      <w:r w:rsidRPr="00BB1A4C">
        <w:rPr>
          <w:rFonts w:eastAsia="Times New Roman" w:cstheme="minorHAnsi"/>
        </w:rPr>
        <w:t>;</w:t>
      </w:r>
    </w:p>
    <w:p w:rsidR="003C7CD7" w:rsidRPr="00BB1A4C" w:rsidRDefault="003C7CD7" w:rsidP="003C7CD7">
      <w:pPr>
        <w:numPr>
          <w:ilvl w:val="0"/>
          <w:numId w:val="23"/>
        </w:numPr>
        <w:shd w:val="clear" w:color="auto" w:fill="FFFFFF"/>
        <w:spacing w:after="0" w:line="240" w:lineRule="auto"/>
        <w:ind w:left="1276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>numer wniosku o powierzenie grantu;</w:t>
      </w:r>
    </w:p>
    <w:p w:rsidR="003C7CD7" w:rsidRPr="00BB1A4C" w:rsidRDefault="003C7CD7" w:rsidP="003C7CD7">
      <w:pPr>
        <w:pStyle w:val="p1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BB1A4C">
        <w:rPr>
          <w:rFonts w:asciiTheme="minorHAnsi" w:hAnsiTheme="minorHAnsi" w:cstheme="minorHAnsi"/>
          <w:sz w:val="22"/>
          <w:szCs w:val="22"/>
        </w:rPr>
        <w:t xml:space="preserve">wskazanie zakresu w jakim </w:t>
      </w:r>
      <w:proofErr w:type="spellStart"/>
      <w:r w:rsidRPr="00BB1A4C">
        <w:rPr>
          <w:rFonts w:asciiTheme="minorHAnsi" w:hAnsiTheme="minorHAnsi" w:cstheme="minorHAnsi"/>
          <w:sz w:val="22"/>
          <w:szCs w:val="22"/>
        </w:rPr>
        <w:t>Grantobiorca</w:t>
      </w:r>
      <w:proofErr w:type="spellEnd"/>
      <w:r w:rsidRPr="00BB1A4C">
        <w:rPr>
          <w:rFonts w:asciiTheme="minorHAnsi" w:hAnsiTheme="minorHAnsi" w:cstheme="minorHAnsi"/>
          <w:sz w:val="22"/>
          <w:szCs w:val="22"/>
        </w:rPr>
        <w:t xml:space="preserve"> nie zgadza się z negatywną </w:t>
      </w:r>
      <w:r w:rsidRPr="00BB1A4C">
        <w:rPr>
          <w:rFonts w:asciiTheme="minorHAnsi" w:hAnsiTheme="minorHAnsi" w:cstheme="minorHAnsi"/>
          <w:bCs/>
          <w:sz w:val="22"/>
          <w:szCs w:val="22"/>
        </w:rPr>
        <w:t xml:space="preserve">ocenę zgodności </w:t>
      </w:r>
      <w:r w:rsidR="005522F8">
        <w:rPr>
          <w:rFonts w:asciiTheme="minorHAnsi" w:hAnsiTheme="minorHAnsi" w:cstheme="minorHAnsi"/>
          <w:bCs/>
          <w:sz w:val="22"/>
          <w:szCs w:val="22"/>
        </w:rPr>
        <w:br/>
      </w:r>
      <w:r w:rsidRPr="00BB1A4C">
        <w:rPr>
          <w:rFonts w:asciiTheme="minorHAnsi" w:hAnsiTheme="minorHAnsi" w:cstheme="minorHAnsi"/>
          <w:bCs/>
          <w:sz w:val="22"/>
          <w:szCs w:val="22"/>
        </w:rPr>
        <w:t>z warunkami przyznania pomocy określonymi w PROW na lata 2014-2020,</w:t>
      </w:r>
    </w:p>
    <w:p w:rsidR="003C7CD7" w:rsidRPr="00B869E6" w:rsidRDefault="003C7CD7" w:rsidP="003C7CD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wskazanie negatywnej oceny zgodności operacji z LSR, z którą </w:t>
      </w:r>
      <w:proofErr w:type="spellStart"/>
      <w:r w:rsidRPr="00BB1A4C">
        <w:rPr>
          <w:rFonts w:eastAsia="Times New Roman" w:cstheme="minorHAnsi"/>
        </w:rPr>
        <w:t>Grantobiorca</w:t>
      </w:r>
      <w:proofErr w:type="spellEnd"/>
      <w:r w:rsidRPr="00BB1A4C">
        <w:rPr>
          <w:rFonts w:eastAsia="Times New Roman" w:cstheme="minorHAnsi"/>
        </w:rPr>
        <w:t xml:space="preserve"> się nie zgadza, wraz</w:t>
      </w:r>
      <w:r w:rsidRPr="00B869E6">
        <w:rPr>
          <w:rFonts w:eastAsia="Times New Roman" w:cstheme="minorHAnsi"/>
        </w:rPr>
        <w:t xml:space="preserve"> z uzasadnieniem</w:t>
      </w:r>
    </w:p>
    <w:p w:rsidR="003C7CD7" w:rsidRPr="00E46C32" w:rsidRDefault="003C7CD7" w:rsidP="003C7CD7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</w:rPr>
      </w:pPr>
      <w:r w:rsidRPr="00B869E6">
        <w:rPr>
          <w:rFonts w:cstheme="minorHAnsi"/>
        </w:rPr>
        <w:t xml:space="preserve">wskazanie zarzutów o charakterze proceduralnym w zakresie przeprowadzonej oceny, jeżeli zdaniem </w:t>
      </w:r>
      <w:proofErr w:type="spellStart"/>
      <w:r w:rsidR="00CC2955">
        <w:rPr>
          <w:rFonts w:cstheme="minorHAnsi"/>
        </w:rPr>
        <w:t>Grantobiorcy</w:t>
      </w:r>
      <w:proofErr w:type="spellEnd"/>
      <w:r w:rsidRPr="00B869E6">
        <w:rPr>
          <w:rFonts w:cstheme="minorHAnsi"/>
        </w:rPr>
        <w:t>, naruszenia takie miały miejsce, wraz z uzasadnieniem;</w:t>
      </w:r>
    </w:p>
    <w:p w:rsidR="003C7CD7" w:rsidRPr="00374392" w:rsidRDefault="003C7CD7" w:rsidP="003C7CD7">
      <w:pPr>
        <w:numPr>
          <w:ilvl w:val="0"/>
          <w:numId w:val="23"/>
        </w:numPr>
        <w:shd w:val="clear" w:color="auto" w:fill="FFFFFF"/>
        <w:spacing w:after="0" w:line="240" w:lineRule="auto"/>
        <w:ind w:left="1276"/>
        <w:jc w:val="both"/>
        <w:rPr>
          <w:rFonts w:eastAsia="Times New Roman" w:cstheme="minorHAnsi"/>
        </w:rPr>
      </w:pPr>
      <w:proofErr w:type="spellStart"/>
      <w:r w:rsidRPr="008340B3">
        <w:rPr>
          <w:rFonts w:eastAsia="Times New Roman" w:cstheme="minorHAnsi"/>
        </w:rPr>
        <w:t>wskazanie</w:t>
      </w:r>
      <w:r w:rsidRPr="00CC2955">
        <w:rPr>
          <w:rFonts w:eastAsia="Times New Roman" w:cstheme="minorHAnsi"/>
        </w:rPr>
        <w:t>lokalnych</w:t>
      </w:r>
      <w:proofErr w:type="spellEnd"/>
      <w:r w:rsidRPr="00CC2955">
        <w:rPr>
          <w:rFonts w:eastAsia="Times New Roman" w:cstheme="minorHAnsi"/>
        </w:rPr>
        <w:t xml:space="preserve"> kryteriów wyboru projektów, z których oceną </w:t>
      </w:r>
      <w:proofErr w:type="spellStart"/>
      <w:r w:rsidRPr="00CC2955">
        <w:rPr>
          <w:rFonts w:eastAsia="Times New Roman" w:cstheme="minorHAnsi"/>
        </w:rPr>
        <w:t>Grantobiorca</w:t>
      </w:r>
      <w:proofErr w:type="spellEnd"/>
      <w:r w:rsidRPr="00CC2955">
        <w:rPr>
          <w:rFonts w:eastAsia="Times New Roman" w:cstheme="minorHAnsi"/>
        </w:rPr>
        <w:t xml:space="preserve"> się nie zgadza wraz z uzasadnieniem</w:t>
      </w:r>
      <w:r w:rsidRPr="00B869E6">
        <w:rPr>
          <w:rFonts w:eastAsia="Times New Roman" w:cstheme="minorHAnsi"/>
        </w:rPr>
        <w:t xml:space="preserve">(wskazanie w jakim zakresie podmiot ubiegający się </w:t>
      </w:r>
      <w:r w:rsidR="005522F8">
        <w:rPr>
          <w:rFonts w:eastAsia="Times New Roman" w:cstheme="minorHAnsi"/>
        </w:rPr>
        <w:br/>
      </w:r>
      <w:r w:rsidRPr="00B869E6">
        <w:rPr>
          <w:rFonts w:eastAsia="Times New Roman" w:cstheme="minorHAnsi"/>
        </w:rPr>
        <w:t xml:space="preserve">o wsparcie nie zgadza się z ustaleniem przez Radę </w:t>
      </w:r>
      <w:r w:rsidR="00183C61" w:rsidRPr="00E46C32">
        <w:rPr>
          <w:rFonts w:eastAsia="Times New Roman" w:cstheme="minorHAnsi"/>
        </w:rPr>
        <w:t>LGD „RAZEM”</w:t>
      </w:r>
      <w:r w:rsidRPr="008340B3">
        <w:rPr>
          <w:rFonts w:eastAsia="Times New Roman" w:cstheme="minorHAnsi"/>
        </w:rPr>
        <w:t xml:space="preserve"> kwoty wsparcia niższej niż wnioskowana oraz uzasadnieniem stanow</w:t>
      </w:r>
      <w:r w:rsidRPr="00374392">
        <w:rPr>
          <w:rFonts w:eastAsia="Times New Roman" w:cstheme="minorHAnsi"/>
        </w:rPr>
        <w:t>iska tego podmiotu;</w:t>
      </w:r>
    </w:p>
    <w:p w:rsidR="003C7CD7" w:rsidRPr="00374392" w:rsidRDefault="003C7CD7" w:rsidP="003B4478">
      <w:pPr>
        <w:numPr>
          <w:ilvl w:val="0"/>
          <w:numId w:val="23"/>
        </w:numPr>
        <w:shd w:val="clear" w:color="auto" w:fill="FFFFFF"/>
        <w:spacing w:after="0" w:line="240" w:lineRule="auto"/>
        <w:ind w:left="1276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podpis </w:t>
      </w:r>
      <w:proofErr w:type="spellStart"/>
      <w:r w:rsidR="00CC2955">
        <w:rPr>
          <w:rFonts w:eastAsia="Times New Roman" w:cstheme="minorHAnsi"/>
        </w:rPr>
        <w:t>Grantobiorcy</w:t>
      </w:r>
      <w:r w:rsidRPr="00CC2955">
        <w:rPr>
          <w:rFonts w:eastAsia="Times New Roman" w:cstheme="minorHAnsi"/>
        </w:rPr>
        <w:t>lub</w:t>
      </w:r>
      <w:proofErr w:type="spellEnd"/>
      <w:r w:rsidRPr="00CC2955">
        <w:rPr>
          <w:rFonts w:eastAsia="Times New Roman" w:cstheme="minorHAnsi"/>
        </w:rPr>
        <w:t xml:space="preserve"> osoby upoważnionej do jego reprezentowania, </w:t>
      </w:r>
      <w:r w:rsidRPr="00CC2955">
        <w:rPr>
          <w:rFonts w:eastAsia="Times New Roman" w:cstheme="minorHAnsi"/>
        </w:rPr>
        <w:br/>
        <w:t>z załączeniem oryginału lub kopii dokumentu poświadczającego umocowanie takiej osoby.</w:t>
      </w:r>
    </w:p>
    <w:p w:rsidR="003C7CD7" w:rsidRPr="00CC2955" w:rsidRDefault="003C7CD7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contextualSpacing w:val="0"/>
        <w:jc w:val="both"/>
        <w:rPr>
          <w:rFonts w:cstheme="minorHAnsi"/>
          <w:bCs/>
        </w:rPr>
      </w:pPr>
      <w:r w:rsidRPr="00374392">
        <w:rPr>
          <w:rFonts w:cstheme="minorHAnsi"/>
        </w:rPr>
        <w:t>Odwołanie wnosi się do Rady LGD</w:t>
      </w:r>
      <w:r w:rsidR="006067D2" w:rsidRPr="001E6DBB">
        <w:rPr>
          <w:rFonts w:eastAsia="Times New Roman" w:cstheme="minorHAnsi"/>
          <w:bCs/>
          <w:lang w:bidi="en-US"/>
        </w:rPr>
        <w:t>„</w:t>
      </w:r>
      <w:r w:rsidR="00183C61" w:rsidRPr="001E6DBB">
        <w:rPr>
          <w:rFonts w:eastAsia="Times New Roman" w:cstheme="minorHAnsi"/>
          <w:bCs/>
          <w:lang w:bidi="en-US"/>
        </w:rPr>
        <w:t>RAZEM</w:t>
      </w:r>
      <w:r w:rsidR="006067D2" w:rsidRPr="001E6DBB">
        <w:rPr>
          <w:rFonts w:eastAsia="Times New Roman" w:cstheme="minorHAnsi"/>
          <w:bCs/>
          <w:lang w:bidi="en-US"/>
        </w:rPr>
        <w:t xml:space="preserve">” </w:t>
      </w:r>
      <w:r w:rsidRPr="00BB1A4C">
        <w:rPr>
          <w:rFonts w:cstheme="minorHAnsi"/>
        </w:rPr>
        <w:t>składając</w:t>
      </w:r>
      <w:r w:rsidRPr="00B869E6">
        <w:rPr>
          <w:rFonts w:cstheme="minorHAnsi"/>
        </w:rPr>
        <w:t xml:space="preserve"> formularz odwołania osobiście lub przez osobę upoważnioną w Biurze LGD</w:t>
      </w:r>
      <w:r w:rsidR="006067D2" w:rsidRPr="00E46C32">
        <w:rPr>
          <w:rFonts w:eastAsia="Times New Roman" w:cstheme="minorHAnsi"/>
          <w:bCs/>
          <w:lang w:bidi="en-US"/>
        </w:rPr>
        <w:t>„</w:t>
      </w:r>
      <w:r w:rsidR="00183C61" w:rsidRPr="008340B3">
        <w:rPr>
          <w:rFonts w:eastAsia="Times New Roman" w:cstheme="minorHAnsi"/>
          <w:bCs/>
          <w:lang w:bidi="en-US"/>
        </w:rPr>
        <w:t>RAZEM</w:t>
      </w:r>
      <w:r w:rsidR="006067D2" w:rsidRPr="00CC2955">
        <w:rPr>
          <w:rFonts w:eastAsia="Times New Roman" w:cstheme="minorHAnsi"/>
          <w:bCs/>
          <w:lang w:bidi="en-US"/>
        </w:rPr>
        <w:t>”</w:t>
      </w:r>
      <w:r w:rsidRPr="00CC2955">
        <w:rPr>
          <w:rFonts w:cstheme="minorHAnsi"/>
        </w:rPr>
        <w:t>.</w:t>
      </w:r>
    </w:p>
    <w:p w:rsidR="003C7CD7" w:rsidRPr="00D84713" w:rsidRDefault="003C7CD7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84713">
        <w:rPr>
          <w:rFonts w:asciiTheme="minorHAnsi" w:hAnsiTheme="minorHAnsi" w:cstheme="minorHAnsi"/>
          <w:sz w:val="22"/>
          <w:szCs w:val="22"/>
        </w:rPr>
        <w:t xml:space="preserve">Formularz odwołania stanowi załącznik nr </w:t>
      </w:r>
      <w:r w:rsidR="00CC2955">
        <w:rPr>
          <w:rFonts w:asciiTheme="minorHAnsi" w:hAnsiTheme="minorHAnsi" w:cstheme="minorHAnsi"/>
          <w:sz w:val="22"/>
          <w:szCs w:val="22"/>
        </w:rPr>
        <w:t>3</w:t>
      </w:r>
      <w:r w:rsidRPr="00D84713">
        <w:rPr>
          <w:rFonts w:asciiTheme="minorHAnsi" w:hAnsiTheme="minorHAnsi" w:cstheme="minorHAnsi"/>
          <w:sz w:val="22"/>
          <w:szCs w:val="22"/>
        </w:rPr>
        <w:t>do Procedury.</w:t>
      </w:r>
    </w:p>
    <w:p w:rsidR="003C7CD7" w:rsidRPr="00D84713" w:rsidRDefault="003C7CD7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84713">
        <w:rPr>
          <w:rFonts w:asciiTheme="minorHAnsi" w:hAnsiTheme="minorHAnsi" w:cstheme="minorHAnsi"/>
          <w:sz w:val="22"/>
          <w:szCs w:val="22"/>
        </w:rPr>
        <w:t>W przypadku wniesienia odwołania niespełniającego wymogów formalnych lub zawierającego oczywiste omyłki, LGD</w:t>
      </w:r>
      <w:r w:rsidR="006067D2" w:rsidRPr="00D84713">
        <w:rPr>
          <w:rFonts w:asciiTheme="minorHAnsi" w:hAnsiTheme="minorHAnsi" w:cstheme="minorHAnsi"/>
          <w:bCs/>
          <w:sz w:val="22"/>
          <w:szCs w:val="22"/>
          <w:lang w:bidi="en-US"/>
        </w:rPr>
        <w:t>„</w:t>
      </w:r>
      <w:r w:rsidR="00183C61" w:rsidRPr="00D84713">
        <w:rPr>
          <w:rFonts w:asciiTheme="minorHAnsi" w:hAnsiTheme="minorHAnsi" w:cstheme="minorHAnsi"/>
          <w:bCs/>
          <w:sz w:val="22"/>
          <w:szCs w:val="22"/>
          <w:lang w:bidi="en-US"/>
        </w:rPr>
        <w:t>RAZEM</w:t>
      </w:r>
      <w:r w:rsidR="006067D2" w:rsidRPr="00D84713">
        <w:rPr>
          <w:rFonts w:asciiTheme="minorHAnsi" w:hAnsiTheme="minorHAnsi" w:cstheme="minorHAnsi"/>
          <w:bCs/>
          <w:sz w:val="22"/>
          <w:szCs w:val="22"/>
          <w:lang w:bidi="en-US"/>
        </w:rPr>
        <w:t>”</w:t>
      </w:r>
      <w:r w:rsidRPr="00D84713">
        <w:rPr>
          <w:rFonts w:asciiTheme="minorHAnsi" w:hAnsiTheme="minorHAnsi" w:cstheme="minorHAnsi"/>
          <w:sz w:val="22"/>
          <w:szCs w:val="22"/>
        </w:rPr>
        <w:t xml:space="preserve"> wzywa </w:t>
      </w:r>
      <w:proofErr w:type="spellStart"/>
      <w:r w:rsidRPr="00D84713">
        <w:rPr>
          <w:rFonts w:asciiTheme="minorHAnsi" w:hAnsiTheme="minorHAnsi" w:cstheme="minorHAnsi"/>
          <w:sz w:val="22"/>
          <w:szCs w:val="22"/>
        </w:rPr>
        <w:t>Grantobiorcę</w:t>
      </w:r>
      <w:proofErr w:type="spellEnd"/>
      <w:r w:rsidRPr="00D84713">
        <w:rPr>
          <w:rFonts w:asciiTheme="minorHAnsi" w:hAnsiTheme="minorHAnsi" w:cstheme="minorHAnsi"/>
          <w:sz w:val="22"/>
          <w:szCs w:val="22"/>
        </w:rPr>
        <w:t xml:space="preserve"> do jego uzupełnienia lub poprawienia </w:t>
      </w:r>
      <w:r w:rsidR="005522F8">
        <w:rPr>
          <w:rFonts w:asciiTheme="minorHAnsi" w:hAnsiTheme="minorHAnsi" w:cstheme="minorHAnsi"/>
          <w:sz w:val="22"/>
          <w:szCs w:val="22"/>
        </w:rPr>
        <w:br/>
      </w:r>
      <w:r w:rsidRPr="00D84713">
        <w:rPr>
          <w:rFonts w:asciiTheme="minorHAnsi" w:hAnsiTheme="minorHAnsi" w:cstheme="minorHAnsi"/>
          <w:sz w:val="22"/>
          <w:szCs w:val="22"/>
        </w:rPr>
        <w:t>w nim oczywistych omyłek w terminie3dni roboczych, pod rygorem pozostawienia odwołania bez rozpatrzenia.</w:t>
      </w:r>
    </w:p>
    <w:p w:rsidR="003C7CD7" w:rsidRPr="00D84713" w:rsidRDefault="003C7CD7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84713">
        <w:rPr>
          <w:rFonts w:asciiTheme="minorHAnsi" w:hAnsiTheme="minorHAnsi" w:cstheme="minorHAnsi"/>
          <w:sz w:val="22"/>
          <w:szCs w:val="22"/>
        </w:rPr>
        <w:t>Uzupełnienie odwołania może nastąpić wyłącznie w zakresie:</w:t>
      </w:r>
    </w:p>
    <w:p w:rsidR="003C7CD7" w:rsidRPr="00D84713" w:rsidRDefault="003C7CD7" w:rsidP="003C7CD7">
      <w:pPr>
        <w:pStyle w:val="Akapitzlist"/>
        <w:numPr>
          <w:ilvl w:val="0"/>
          <w:numId w:val="24"/>
        </w:numPr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</w:rPr>
      </w:pPr>
      <w:r w:rsidRPr="00D84713">
        <w:rPr>
          <w:rFonts w:cstheme="minorHAnsi"/>
        </w:rPr>
        <w:t>oznaczenia organu właściwego do rozpatrzenia protestu,</w:t>
      </w:r>
    </w:p>
    <w:p w:rsidR="003C7CD7" w:rsidRPr="00D84713" w:rsidRDefault="003C7CD7" w:rsidP="003C7CD7">
      <w:pPr>
        <w:pStyle w:val="Akapitzlist"/>
        <w:numPr>
          <w:ilvl w:val="0"/>
          <w:numId w:val="24"/>
        </w:numPr>
        <w:suppressAutoHyphens/>
        <w:autoSpaceDE w:val="0"/>
        <w:spacing w:after="0" w:line="240" w:lineRule="auto"/>
        <w:ind w:left="1276"/>
        <w:contextualSpacing w:val="0"/>
        <w:jc w:val="both"/>
        <w:rPr>
          <w:rFonts w:cstheme="minorHAnsi"/>
        </w:rPr>
      </w:pPr>
      <w:r w:rsidRPr="00D84713">
        <w:rPr>
          <w:rFonts w:cstheme="minorHAnsi"/>
        </w:rPr>
        <w:t xml:space="preserve">oznaczenia </w:t>
      </w:r>
      <w:proofErr w:type="spellStart"/>
      <w:r w:rsidRPr="00D84713">
        <w:rPr>
          <w:rFonts w:cstheme="minorHAnsi"/>
        </w:rPr>
        <w:t>Granotobiorcy</w:t>
      </w:r>
      <w:proofErr w:type="spellEnd"/>
      <w:r w:rsidRPr="00D84713">
        <w:rPr>
          <w:rFonts w:cstheme="minorHAnsi"/>
        </w:rPr>
        <w:t>,</w:t>
      </w:r>
    </w:p>
    <w:p w:rsidR="003C7CD7" w:rsidRPr="00D84713" w:rsidRDefault="003C7CD7" w:rsidP="003C7CD7">
      <w:pPr>
        <w:pStyle w:val="Akapitzlist"/>
        <w:numPr>
          <w:ilvl w:val="0"/>
          <w:numId w:val="24"/>
        </w:numPr>
        <w:suppressAutoHyphens/>
        <w:autoSpaceDE w:val="0"/>
        <w:spacing w:after="0" w:line="240" w:lineRule="auto"/>
        <w:ind w:left="1276" w:hanging="357"/>
        <w:contextualSpacing w:val="0"/>
        <w:jc w:val="both"/>
        <w:rPr>
          <w:rFonts w:cstheme="minorHAnsi"/>
        </w:rPr>
      </w:pPr>
      <w:r w:rsidRPr="00D84713">
        <w:rPr>
          <w:rFonts w:cstheme="minorHAnsi"/>
        </w:rPr>
        <w:t>znaku sprawy nadanego wnioskowi o powierzenie grantu,</w:t>
      </w:r>
    </w:p>
    <w:p w:rsidR="003C7CD7" w:rsidRPr="00D931C9" w:rsidRDefault="003C7CD7" w:rsidP="00D931C9">
      <w:pPr>
        <w:pStyle w:val="Akapitzlist"/>
        <w:numPr>
          <w:ilvl w:val="0"/>
          <w:numId w:val="24"/>
        </w:numPr>
        <w:suppressAutoHyphens/>
        <w:autoSpaceDE w:val="0"/>
        <w:spacing w:after="0" w:line="240" w:lineRule="auto"/>
        <w:ind w:left="1276" w:hanging="357"/>
        <w:contextualSpacing w:val="0"/>
        <w:jc w:val="both"/>
        <w:rPr>
          <w:rFonts w:cstheme="minorHAnsi"/>
        </w:rPr>
      </w:pPr>
      <w:r w:rsidRPr="00D84713">
        <w:rPr>
          <w:rFonts w:cstheme="minorHAnsi"/>
        </w:rPr>
        <w:t>tytułu grantu,</w:t>
      </w:r>
    </w:p>
    <w:p w:rsidR="003C7CD7" w:rsidRPr="00CC2955" w:rsidRDefault="003C7CD7" w:rsidP="003C7CD7">
      <w:pPr>
        <w:pStyle w:val="Akapitzlist"/>
        <w:numPr>
          <w:ilvl w:val="0"/>
          <w:numId w:val="24"/>
        </w:numPr>
        <w:suppressAutoHyphens/>
        <w:autoSpaceDE w:val="0"/>
        <w:spacing w:after="120" w:line="240" w:lineRule="auto"/>
        <w:ind w:left="1276" w:hanging="357"/>
        <w:contextualSpacing w:val="0"/>
        <w:jc w:val="both"/>
        <w:rPr>
          <w:rFonts w:cstheme="minorHAnsi"/>
        </w:rPr>
      </w:pPr>
      <w:r w:rsidRPr="00E46C32">
        <w:rPr>
          <w:rFonts w:cstheme="minorHAnsi"/>
        </w:rPr>
        <w:t>podpisu</w:t>
      </w:r>
      <w:r w:rsidR="000126CB">
        <w:rPr>
          <w:rFonts w:cstheme="minorHAnsi"/>
        </w:rPr>
        <w:t xml:space="preserve"> </w:t>
      </w:r>
      <w:proofErr w:type="spellStart"/>
      <w:r w:rsidR="00CC1035" w:rsidRPr="00CC2955">
        <w:rPr>
          <w:rFonts w:cstheme="minorHAnsi"/>
        </w:rPr>
        <w:t>Grantobiorcy</w:t>
      </w:r>
      <w:proofErr w:type="spellEnd"/>
      <w:r w:rsidRPr="00CC2955">
        <w:rPr>
          <w:rFonts w:cstheme="minorHAnsi"/>
        </w:rPr>
        <w:t>, osoby upoważnionej do jego reprezentowania, lub dokumentu poświadczającego</w:t>
      </w:r>
      <w:r w:rsidRPr="00374392">
        <w:rPr>
          <w:rFonts w:cstheme="minorHAnsi"/>
        </w:rPr>
        <w:t xml:space="preserve"> umocowanie takiej osoby do reprezentowania</w:t>
      </w:r>
      <w:r w:rsidR="000126CB">
        <w:rPr>
          <w:rFonts w:cstheme="minorHAnsi"/>
        </w:rPr>
        <w:t xml:space="preserve"> </w:t>
      </w:r>
      <w:proofErr w:type="spellStart"/>
      <w:r w:rsidR="00CC1035" w:rsidRPr="00CC2955">
        <w:rPr>
          <w:rFonts w:cstheme="minorHAnsi"/>
        </w:rPr>
        <w:t>Grantobiorcy</w:t>
      </w:r>
      <w:proofErr w:type="spellEnd"/>
      <w:r w:rsidRPr="00CC2955">
        <w:rPr>
          <w:rFonts w:cstheme="minorHAnsi"/>
        </w:rPr>
        <w:t>.</w:t>
      </w:r>
    </w:p>
    <w:p w:rsidR="00BB06D4" w:rsidRPr="00E46C32" w:rsidRDefault="00BB06D4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contextualSpacing w:val="0"/>
        <w:jc w:val="both"/>
        <w:rPr>
          <w:rFonts w:cstheme="minorHAnsi"/>
          <w:bCs/>
        </w:rPr>
      </w:pPr>
      <w:r w:rsidRPr="00CC2955">
        <w:rPr>
          <w:rFonts w:cstheme="minorHAnsi"/>
        </w:rPr>
        <w:lastRenderedPageBreak/>
        <w:t>Wezwanie</w:t>
      </w:r>
      <w:r w:rsidRPr="00B869E6">
        <w:rPr>
          <w:rFonts w:cstheme="minorHAnsi"/>
        </w:rPr>
        <w:t xml:space="preserve"> do uzupełnienia odwołania wstrzymuje bieg terminu na weryfikację wyników wyboru operacji.</w:t>
      </w:r>
    </w:p>
    <w:p w:rsidR="00BB06D4" w:rsidRPr="00B869E6" w:rsidRDefault="00BB06D4" w:rsidP="00726884">
      <w:pPr>
        <w:pStyle w:val="Akapitzlist"/>
        <w:numPr>
          <w:ilvl w:val="0"/>
          <w:numId w:val="101"/>
        </w:numPr>
        <w:tabs>
          <w:tab w:val="left" w:pos="-4962"/>
        </w:tabs>
        <w:suppressAutoHyphens/>
        <w:autoSpaceDE w:val="0"/>
        <w:spacing w:after="0" w:line="240" w:lineRule="auto"/>
        <w:contextualSpacing w:val="0"/>
        <w:jc w:val="both"/>
        <w:rPr>
          <w:rFonts w:cstheme="minorHAnsi"/>
          <w:bCs/>
        </w:rPr>
      </w:pPr>
      <w:r w:rsidRPr="008340B3">
        <w:rPr>
          <w:rFonts w:cstheme="minorHAnsi"/>
        </w:rPr>
        <w:t>W</w:t>
      </w:r>
      <w:r w:rsidRPr="00B869E6">
        <w:rPr>
          <w:rFonts w:cstheme="minorHAnsi"/>
        </w:rPr>
        <w:t xml:space="preserve"> procedurze odwoławczej stosuje się przepisy KPA dotyczące doręczeń i sposobu naliczania terminu.</w:t>
      </w:r>
    </w:p>
    <w:p w:rsidR="003C7CD7" w:rsidRPr="00D84713" w:rsidRDefault="003C7CD7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84713">
        <w:rPr>
          <w:rFonts w:asciiTheme="minorHAnsi" w:hAnsiTheme="minorHAnsi" w:cstheme="minorHAnsi"/>
          <w:sz w:val="22"/>
          <w:szCs w:val="22"/>
        </w:rPr>
        <w:t>Biuro LGD</w:t>
      </w:r>
      <w:r w:rsidR="00CC2955" w:rsidRPr="00D84713">
        <w:rPr>
          <w:rFonts w:asciiTheme="minorHAnsi" w:hAnsiTheme="minorHAnsi" w:cstheme="minorHAnsi"/>
          <w:bCs/>
          <w:sz w:val="22"/>
          <w:szCs w:val="22"/>
        </w:rPr>
        <w:t>„RAZEM”</w:t>
      </w:r>
      <w:r w:rsidRPr="00D84713">
        <w:rPr>
          <w:rFonts w:asciiTheme="minorHAnsi" w:hAnsiTheme="minorHAnsi" w:cstheme="minorHAnsi"/>
          <w:sz w:val="22"/>
          <w:szCs w:val="22"/>
        </w:rPr>
        <w:t xml:space="preserve"> niezwłocznie p</w:t>
      </w:r>
      <w:r w:rsidRPr="00D84713">
        <w:rPr>
          <w:rFonts w:asciiTheme="minorHAnsi" w:hAnsiTheme="minorHAnsi" w:cstheme="minorHAnsi"/>
          <w:bCs/>
          <w:sz w:val="22"/>
          <w:szCs w:val="22"/>
        </w:rPr>
        <w:t>owiadamia Przewodniczącego Rady o wniesionym odwołaniu.</w:t>
      </w:r>
    </w:p>
    <w:p w:rsidR="003C7CD7" w:rsidRPr="00D84713" w:rsidRDefault="003C7CD7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84713">
        <w:rPr>
          <w:rFonts w:asciiTheme="minorHAnsi" w:hAnsiTheme="minorHAnsi" w:cstheme="minorHAnsi"/>
          <w:sz w:val="22"/>
          <w:szCs w:val="22"/>
        </w:rPr>
        <w:t xml:space="preserve">Radaw, weryfikuje wyniki dokonanej przez siebie oceny projektu w zakresie przeprowadzonej oceny grantu, </w:t>
      </w:r>
      <w:r w:rsidRPr="00D84713">
        <w:rPr>
          <w:rFonts w:asciiTheme="minorHAnsi" w:hAnsiTheme="minorHAnsi" w:cstheme="minorHAnsi"/>
          <w:bCs/>
          <w:sz w:val="22"/>
          <w:szCs w:val="22"/>
        </w:rPr>
        <w:t>i:</w:t>
      </w:r>
    </w:p>
    <w:p w:rsidR="003C7CD7" w:rsidRPr="00D84713" w:rsidRDefault="003C7CD7" w:rsidP="003C7CD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theme="minorHAnsi"/>
          <w:b/>
          <w:bCs/>
        </w:rPr>
      </w:pPr>
      <w:r w:rsidRPr="00D84713">
        <w:rPr>
          <w:rFonts w:cstheme="minorHAnsi"/>
        </w:rPr>
        <w:t>dokonuje zmiany podjętego rozstrzygnięcia, co skutkuje odpowiednio skierowaniem wniosku do ponownej oceny, lub</w:t>
      </w:r>
    </w:p>
    <w:p w:rsidR="003C7CD7" w:rsidRPr="00D84713" w:rsidRDefault="003C7CD7" w:rsidP="003C7CD7">
      <w:pPr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1276" w:hanging="357"/>
        <w:jc w:val="both"/>
        <w:rPr>
          <w:rFonts w:cstheme="minorHAnsi"/>
          <w:b/>
          <w:bCs/>
        </w:rPr>
      </w:pPr>
      <w:r w:rsidRPr="00D84713">
        <w:rPr>
          <w:rFonts w:cstheme="minorHAnsi"/>
        </w:rPr>
        <w:t>utrzymuje ocenę wobec braku podstaw do zmiany podjętego rozstrzygnięcia.</w:t>
      </w:r>
    </w:p>
    <w:p w:rsidR="003C7CD7" w:rsidRPr="00D84713" w:rsidRDefault="003C7CD7" w:rsidP="003C7CD7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84713">
        <w:rPr>
          <w:rFonts w:cstheme="minorHAnsi"/>
        </w:rPr>
        <w:t xml:space="preserve">- informując </w:t>
      </w:r>
      <w:proofErr w:type="spellStart"/>
      <w:r w:rsidRPr="00D84713">
        <w:rPr>
          <w:rFonts w:cstheme="minorHAnsi"/>
        </w:rPr>
        <w:t>Grantobiorcę</w:t>
      </w:r>
      <w:proofErr w:type="spellEnd"/>
      <w:r w:rsidRPr="00D84713">
        <w:rPr>
          <w:rFonts w:cstheme="minorHAnsi"/>
        </w:rPr>
        <w:t xml:space="preserve"> na piśmie o wyniku przeprowadzonej procedury odwoławczej.</w:t>
      </w:r>
    </w:p>
    <w:p w:rsidR="006C73D0" w:rsidRPr="00D84713" w:rsidRDefault="006C73D0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84713">
        <w:rPr>
          <w:rFonts w:asciiTheme="minorHAnsi" w:hAnsiTheme="minorHAnsi" w:cstheme="minorHAnsi"/>
          <w:sz w:val="22"/>
          <w:szCs w:val="22"/>
        </w:rPr>
        <w:t xml:space="preserve">Odwołanie pozostawia się bez rozpatrzenia, jeżeli mimo prawidłowego pouczenia o prawie </w:t>
      </w:r>
      <w:r w:rsidR="005522F8">
        <w:rPr>
          <w:rFonts w:asciiTheme="minorHAnsi" w:hAnsiTheme="minorHAnsi" w:cstheme="minorHAnsi"/>
          <w:sz w:val="22"/>
          <w:szCs w:val="22"/>
        </w:rPr>
        <w:br/>
      </w:r>
      <w:r w:rsidRPr="00D84713">
        <w:rPr>
          <w:rFonts w:asciiTheme="minorHAnsi" w:hAnsiTheme="minorHAnsi" w:cstheme="minorHAnsi"/>
          <w:sz w:val="22"/>
          <w:szCs w:val="22"/>
        </w:rPr>
        <w:t xml:space="preserve">i sposobie jego wniesienia: </w:t>
      </w:r>
    </w:p>
    <w:p w:rsidR="006C73D0" w:rsidRPr="00D84713" w:rsidRDefault="006C73D0" w:rsidP="006C73D0">
      <w:pPr>
        <w:pStyle w:val="Default"/>
        <w:numPr>
          <w:ilvl w:val="0"/>
          <w:numId w:val="26"/>
        </w:numPr>
        <w:ind w:left="127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84713">
        <w:rPr>
          <w:rFonts w:asciiTheme="minorHAnsi" w:hAnsiTheme="minorHAnsi" w:cstheme="minorHAnsi"/>
          <w:color w:val="auto"/>
          <w:sz w:val="22"/>
          <w:szCs w:val="22"/>
        </w:rPr>
        <w:t xml:space="preserve">został wniesiony po terminie, </w:t>
      </w:r>
    </w:p>
    <w:p w:rsidR="006C73D0" w:rsidRPr="00D84713" w:rsidRDefault="006C73D0" w:rsidP="006C73D0">
      <w:pPr>
        <w:pStyle w:val="Default"/>
        <w:numPr>
          <w:ilvl w:val="0"/>
          <w:numId w:val="26"/>
        </w:numPr>
        <w:ind w:left="127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84713">
        <w:rPr>
          <w:rFonts w:asciiTheme="minorHAnsi" w:hAnsiTheme="minorHAnsi" w:cstheme="minorHAnsi"/>
          <w:color w:val="auto"/>
          <w:sz w:val="22"/>
          <w:szCs w:val="22"/>
        </w:rPr>
        <w:t xml:space="preserve">został wniesiony przez podmiot wykluczony z możliwości otrzymania wsparcia, </w:t>
      </w:r>
    </w:p>
    <w:p w:rsidR="006C73D0" w:rsidRPr="00D84713" w:rsidRDefault="006C73D0" w:rsidP="006C73D0">
      <w:pPr>
        <w:pStyle w:val="Default"/>
        <w:numPr>
          <w:ilvl w:val="0"/>
          <w:numId w:val="26"/>
        </w:numPr>
        <w:spacing w:after="120"/>
        <w:ind w:left="1276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84713">
        <w:rPr>
          <w:rFonts w:asciiTheme="minorHAnsi" w:hAnsiTheme="minorHAnsi" w:cstheme="minorHAnsi"/>
          <w:color w:val="auto"/>
          <w:sz w:val="22"/>
          <w:szCs w:val="22"/>
        </w:rPr>
        <w:t xml:space="preserve">nie wskazuje kryteriów, z których oceną </w:t>
      </w:r>
      <w:proofErr w:type="spellStart"/>
      <w:r w:rsidRPr="00D84713">
        <w:rPr>
          <w:rFonts w:asciiTheme="minorHAnsi" w:hAnsiTheme="minorHAnsi" w:cstheme="minorHAnsi"/>
          <w:color w:val="auto"/>
          <w:sz w:val="22"/>
          <w:szCs w:val="22"/>
        </w:rPr>
        <w:t>Grantobiorca</w:t>
      </w:r>
      <w:proofErr w:type="spellEnd"/>
      <w:r w:rsidRPr="00D84713">
        <w:rPr>
          <w:rFonts w:asciiTheme="minorHAnsi" w:hAnsiTheme="minorHAnsi" w:cstheme="minorHAnsi"/>
          <w:color w:val="auto"/>
          <w:sz w:val="22"/>
          <w:szCs w:val="22"/>
        </w:rPr>
        <w:t xml:space="preserve"> się nie zgadza.</w:t>
      </w:r>
    </w:p>
    <w:p w:rsidR="006C73D0" w:rsidRPr="00D84713" w:rsidRDefault="006C73D0" w:rsidP="006C73D0">
      <w:pPr>
        <w:pStyle w:val="Akapitzlist"/>
        <w:suppressAutoHyphens/>
        <w:autoSpaceDE w:val="0"/>
        <w:spacing w:after="0" w:line="240" w:lineRule="auto"/>
        <w:ind w:left="426"/>
        <w:contextualSpacing w:val="0"/>
        <w:jc w:val="both"/>
        <w:rPr>
          <w:rFonts w:cstheme="minorHAnsi"/>
        </w:rPr>
      </w:pPr>
      <w:r w:rsidRPr="00D84713">
        <w:rPr>
          <w:rFonts w:cstheme="minorHAnsi"/>
        </w:rPr>
        <w:t xml:space="preserve">– o czym </w:t>
      </w:r>
      <w:proofErr w:type="spellStart"/>
      <w:r w:rsidRPr="00D84713">
        <w:rPr>
          <w:rFonts w:cstheme="minorHAnsi"/>
        </w:rPr>
        <w:t>Grantobiorca</w:t>
      </w:r>
      <w:proofErr w:type="spellEnd"/>
      <w:r w:rsidRPr="00D84713">
        <w:rPr>
          <w:rFonts w:cstheme="minorHAnsi"/>
        </w:rPr>
        <w:t xml:space="preserve"> jest informowany na piśmie przez </w:t>
      </w:r>
      <w:r w:rsidR="00183C61" w:rsidRPr="00D84713">
        <w:rPr>
          <w:rFonts w:cstheme="minorHAnsi"/>
        </w:rPr>
        <w:t>LGD „RAZEM”</w:t>
      </w:r>
      <w:r w:rsidRPr="00D84713">
        <w:rPr>
          <w:rFonts w:cstheme="minorHAnsi"/>
        </w:rPr>
        <w:t>, a informacja ta zawiera pouczenie o możliwości wniesienia skargi do sądu administracyjnego</w:t>
      </w:r>
      <w:r w:rsidR="00F91CCD" w:rsidRPr="00D84713">
        <w:rPr>
          <w:rFonts w:cstheme="minorHAnsi"/>
        </w:rPr>
        <w:t>.</w:t>
      </w:r>
    </w:p>
    <w:p w:rsidR="006C73D0" w:rsidRPr="00B869E6" w:rsidRDefault="006C73D0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84713">
        <w:rPr>
          <w:rFonts w:asciiTheme="minorHAnsi" w:hAnsiTheme="minorHAnsi" w:cstheme="minorHAnsi"/>
          <w:sz w:val="22"/>
          <w:szCs w:val="22"/>
        </w:rPr>
        <w:t xml:space="preserve">W przypadku uznania odwołania i ponownej oceny wniosek jest dopisywany do listy operacji wybranych do </w:t>
      </w:r>
      <w:r w:rsidR="00B869E6">
        <w:rPr>
          <w:rFonts w:asciiTheme="minorHAnsi" w:hAnsiTheme="minorHAnsi" w:cstheme="minorHAnsi"/>
          <w:sz w:val="22"/>
          <w:szCs w:val="22"/>
        </w:rPr>
        <w:t xml:space="preserve"> przyznania grantu</w:t>
      </w:r>
      <w:r w:rsidRPr="00D84713">
        <w:rPr>
          <w:rFonts w:asciiTheme="minorHAnsi" w:hAnsiTheme="minorHAnsi" w:cstheme="minorHAnsi"/>
          <w:sz w:val="22"/>
          <w:szCs w:val="22"/>
        </w:rPr>
        <w:t xml:space="preserve"> w miejscu odpowiednim do przyznanej liczby punktów.</w:t>
      </w:r>
    </w:p>
    <w:p w:rsidR="004A4948" w:rsidRDefault="006C73D0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D84713">
        <w:rPr>
          <w:rFonts w:asciiTheme="minorHAnsi" w:hAnsiTheme="minorHAnsi" w:cstheme="minorHAnsi"/>
          <w:sz w:val="22"/>
          <w:szCs w:val="22"/>
        </w:rPr>
        <w:t xml:space="preserve">Po rozpatrzeniu </w:t>
      </w:r>
      <w:proofErr w:type="spellStart"/>
      <w:r w:rsidRPr="00D84713">
        <w:rPr>
          <w:rFonts w:asciiTheme="minorHAnsi" w:hAnsiTheme="minorHAnsi" w:cstheme="minorHAnsi"/>
          <w:sz w:val="22"/>
          <w:szCs w:val="22"/>
        </w:rPr>
        <w:t>odwołań</w:t>
      </w:r>
      <w:proofErr w:type="spellEnd"/>
      <w:r w:rsidRPr="00D84713">
        <w:rPr>
          <w:rFonts w:asciiTheme="minorHAnsi" w:hAnsiTheme="minorHAnsi" w:cstheme="minorHAnsi"/>
          <w:sz w:val="22"/>
          <w:szCs w:val="22"/>
        </w:rPr>
        <w:t xml:space="preserve"> Rada zatwierdza ostateczną listę operacji</w:t>
      </w:r>
      <w:r w:rsidR="00B759B0" w:rsidRPr="00D84713">
        <w:rPr>
          <w:rFonts w:asciiTheme="minorHAnsi" w:hAnsiTheme="minorHAnsi" w:cstheme="minorHAnsi"/>
          <w:sz w:val="22"/>
          <w:szCs w:val="22"/>
        </w:rPr>
        <w:t xml:space="preserve"> wybranych i niewybranych do przyznania </w:t>
      </w:r>
      <w:r w:rsidRPr="00D84713">
        <w:rPr>
          <w:rFonts w:asciiTheme="minorHAnsi" w:hAnsiTheme="minorHAnsi" w:cstheme="minorHAnsi"/>
          <w:sz w:val="22"/>
          <w:szCs w:val="22"/>
        </w:rPr>
        <w:t xml:space="preserve"> grant</w:t>
      </w:r>
      <w:r w:rsidR="00B759B0" w:rsidRPr="00D84713">
        <w:rPr>
          <w:rFonts w:asciiTheme="minorHAnsi" w:hAnsiTheme="minorHAnsi" w:cstheme="minorHAnsi"/>
          <w:sz w:val="22"/>
          <w:szCs w:val="22"/>
        </w:rPr>
        <w:t>u</w:t>
      </w:r>
      <w:r w:rsidRPr="00D84713">
        <w:rPr>
          <w:rFonts w:asciiTheme="minorHAnsi" w:hAnsiTheme="minorHAnsi" w:cstheme="minorHAnsi"/>
          <w:sz w:val="22"/>
          <w:szCs w:val="22"/>
        </w:rPr>
        <w:t>.</w:t>
      </w:r>
    </w:p>
    <w:p w:rsidR="00F16822" w:rsidRPr="00612CCC" w:rsidRDefault="006A5F5F" w:rsidP="00726884">
      <w:pPr>
        <w:pStyle w:val="p1"/>
        <w:numPr>
          <w:ilvl w:val="0"/>
          <w:numId w:val="10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12CCC">
        <w:rPr>
          <w:rFonts w:asciiTheme="minorHAnsi" w:hAnsiTheme="minorHAnsi" w:cstheme="minorHAnsi"/>
          <w:sz w:val="22"/>
          <w:szCs w:val="22"/>
        </w:rPr>
        <w:t>Po</w:t>
      </w:r>
      <w:r w:rsidR="00B759B0" w:rsidRPr="00612CCC">
        <w:rPr>
          <w:rFonts w:asciiTheme="minorHAnsi" w:hAnsiTheme="minorHAnsi" w:cstheme="minorHAnsi"/>
          <w:sz w:val="22"/>
          <w:szCs w:val="22"/>
        </w:rPr>
        <w:t>zatwierdzeniu</w:t>
      </w:r>
      <w:proofErr w:type="spellEnd"/>
      <w:r w:rsidR="00B759B0" w:rsidRPr="00612CCC">
        <w:rPr>
          <w:rFonts w:asciiTheme="minorHAnsi" w:hAnsiTheme="minorHAnsi" w:cstheme="minorHAnsi"/>
          <w:sz w:val="22"/>
          <w:szCs w:val="22"/>
        </w:rPr>
        <w:t xml:space="preserve"> </w:t>
      </w:r>
      <w:r w:rsidRPr="00612CCC">
        <w:rPr>
          <w:rFonts w:asciiTheme="minorHAnsi" w:hAnsiTheme="minorHAnsi" w:cstheme="minorHAnsi"/>
          <w:sz w:val="22"/>
          <w:szCs w:val="22"/>
        </w:rPr>
        <w:t>ostateczne</w:t>
      </w:r>
      <w:r w:rsidR="00B759B0" w:rsidRPr="00612CCC">
        <w:rPr>
          <w:rFonts w:asciiTheme="minorHAnsi" w:hAnsiTheme="minorHAnsi" w:cstheme="minorHAnsi"/>
          <w:sz w:val="22"/>
          <w:szCs w:val="22"/>
        </w:rPr>
        <w:t>j listy operacji wybranych do przyznania grantu</w:t>
      </w:r>
      <w:r w:rsidRPr="00612CCC">
        <w:rPr>
          <w:rFonts w:asciiTheme="minorHAnsi" w:hAnsiTheme="minorHAnsi" w:cstheme="minorHAnsi"/>
          <w:sz w:val="22"/>
          <w:szCs w:val="22"/>
        </w:rPr>
        <w:t xml:space="preserve"> LGD</w:t>
      </w:r>
      <w:r w:rsidR="00CC1035" w:rsidRPr="00612CCC">
        <w:rPr>
          <w:rFonts w:asciiTheme="minorHAnsi" w:hAnsiTheme="minorHAnsi" w:cstheme="minorHAnsi"/>
          <w:bCs/>
          <w:sz w:val="22"/>
          <w:szCs w:val="22"/>
          <w:lang w:bidi="en-US"/>
        </w:rPr>
        <w:t>„</w:t>
      </w:r>
      <w:r w:rsidR="00183C61" w:rsidRPr="00612CCC">
        <w:rPr>
          <w:rFonts w:asciiTheme="minorHAnsi" w:hAnsiTheme="minorHAnsi" w:cstheme="minorHAnsi"/>
          <w:bCs/>
          <w:sz w:val="22"/>
          <w:szCs w:val="22"/>
          <w:lang w:bidi="en-US"/>
        </w:rPr>
        <w:t>RAZEM</w:t>
      </w:r>
      <w:r w:rsidR="00CC1035" w:rsidRPr="00612CCC">
        <w:rPr>
          <w:rFonts w:asciiTheme="minorHAnsi" w:hAnsiTheme="minorHAnsi" w:cstheme="minorHAnsi"/>
          <w:bCs/>
          <w:sz w:val="22"/>
          <w:szCs w:val="22"/>
          <w:lang w:bidi="en-US"/>
        </w:rPr>
        <w:t>”</w:t>
      </w:r>
      <w:r w:rsidRPr="00612CCC">
        <w:rPr>
          <w:rFonts w:asciiTheme="minorHAnsi" w:hAnsiTheme="minorHAnsi" w:cstheme="minorHAnsi"/>
          <w:sz w:val="22"/>
          <w:szCs w:val="22"/>
        </w:rPr>
        <w:t xml:space="preserve"> informuje </w:t>
      </w:r>
      <w:proofErr w:type="spellStart"/>
      <w:r w:rsidR="00CC1035" w:rsidRPr="00612CCC">
        <w:rPr>
          <w:rFonts w:asciiTheme="minorHAnsi" w:hAnsiTheme="minorHAnsi" w:cstheme="minorHAnsi"/>
          <w:sz w:val="22"/>
          <w:szCs w:val="22"/>
        </w:rPr>
        <w:t>Grantobiorców</w:t>
      </w:r>
      <w:proofErr w:type="spellEnd"/>
      <w:r w:rsidR="00CC1035" w:rsidRPr="00612CCC">
        <w:rPr>
          <w:rFonts w:asciiTheme="minorHAnsi" w:hAnsiTheme="minorHAnsi" w:cstheme="minorHAnsi"/>
          <w:sz w:val="22"/>
          <w:szCs w:val="22"/>
        </w:rPr>
        <w:t>,</w:t>
      </w:r>
      <w:r w:rsidRPr="00612CCC">
        <w:rPr>
          <w:rFonts w:asciiTheme="minorHAnsi" w:hAnsiTheme="minorHAnsi" w:cstheme="minorHAnsi"/>
          <w:sz w:val="22"/>
          <w:szCs w:val="22"/>
        </w:rPr>
        <w:t xml:space="preserve"> których </w:t>
      </w:r>
      <w:r w:rsidR="004A4948" w:rsidRPr="00612CCC">
        <w:rPr>
          <w:rFonts w:asciiTheme="minorHAnsi" w:hAnsiTheme="minorHAnsi" w:cstheme="minorHAnsi"/>
          <w:sz w:val="22"/>
          <w:szCs w:val="22"/>
        </w:rPr>
        <w:t>operacje</w:t>
      </w:r>
      <w:r w:rsidRPr="00612CCC">
        <w:rPr>
          <w:rFonts w:asciiTheme="minorHAnsi" w:hAnsiTheme="minorHAnsi" w:cstheme="minorHAnsi"/>
          <w:sz w:val="22"/>
          <w:szCs w:val="22"/>
        </w:rPr>
        <w:t xml:space="preserve"> zostały wybrane do </w:t>
      </w:r>
      <w:r w:rsidR="004A4948" w:rsidRPr="00612CCC">
        <w:rPr>
          <w:rFonts w:asciiTheme="minorHAnsi" w:hAnsiTheme="minorHAnsi" w:cstheme="minorHAnsi"/>
          <w:sz w:val="22"/>
          <w:szCs w:val="22"/>
        </w:rPr>
        <w:t>powierzenia grantu</w:t>
      </w:r>
      <w:r w:rsidRPr="00612CCC">
        <w:rPr>
          <w:rFonts w:asciiTheme="minorHAnsi" w:hAnsiTheme="minorHAnsi" w:cstheme="minorHAnsi"/>
          <w:sz w:val="22"/>
          <w:szCs w:val="22"/>
        </w:rPr>
        <w:t xml:space="preserve">, </w:t>
      </w:r>
      <w:r w:rsidR="005522F8">
        <w:rPr>
          <w:rFonts w:asciiTheme="minorHAnsi" w:hAnsiTheme="minorHAnsi" w:cstheme="minorHAnsi"/>
          <w:sz w:val="22"/>
          <w:szCs w:val="22"/>
        </w:rPr>
        <w:br/>
      </w:r>
      <w:r w:rsidRPr="00612CCC">
        <w:rPr>
          <w:rFonts w:asciiTheme="minorHAnsi" w:hAnsiTheme="minorHAnsi" w:cstheme="minorHAnsi"/>
          <w:sz w:val="22"/>
          <w:szCs w:val="22"/>
        </w:rPr>
        <w:t>że zawarcie umowy o powierzeniu grantu nastąpi po zawarciu umowy o przyznaniu pomocy pomiędzy LGD</w:t>
      </w:r>
      <w:r w:rsidR="004E21ED" w:rsidRPr="00612CCC">
        <w:rPr>
          <w:rFonts w:asciiTheme="minorHAnsi" w:hAnsiTheme="minorHAnsi" w:cstheme="minorHAnsi"/>
          <w:bCs/>
          <w:sz w:val="22"/>
          <w:szCs w:val="22"/>
          <w:lang w:bidi="en-US"/>
        </w:rPr>
        <w:t>„</w:t>
      </w:r>
      <w:r w:rsidR="00183C61" w:rsidRPr="00612CCC">
        <w:rPr>
          <w:rFonts w:asciiTheme="minorHAnsi" w:hAnsiTheme="minorHAnsi" w:cstheme="minorHAnsi"/>
          <w:bCs/>
          <w:sz w:val="22"/>
          <w:szCs w:val="22"/>
          <w:lang w:bidi="en-US"/>
        </w:rPr>
        <w:t>RAZEM</w:t>
      </w:r>
      <w:r w:rsidR="004E21ED" w:rsidRPr="00612CCC">
        <w:rPr>
          <w:rFonts w:asciiTheme="minorHAnsi" w:hAnsiTheme="minorHAnsi" w:cstheme="minorHAnsi"/>
          <w:bCs/>
          <w:sz w:val="22"/>
          <w:szCs w:val="22"/>
          <w:lang w:bidi="en-US"/>
        </w:rPr>
        <w:t>”</w:t>
      </w:r>
      <w:r w:rsidR="004E21ED" w:rsidRPr="00612CCC">
        <w:rPr>
          <w:rFonts w:asciiTheme="minorHAnsi" w:hAnsiTheme="minorHAnsi" w:cstheme="minorHAnsi"/>
          <w:sz w:val="22"/>
          <w:szCs w:val="22"/>
        </w:rPr>
        <w:t xml:space="preserve"> a ZWL z zaznaczeniem, że ostateczna kwota i zakres grantu mogą ulec zmianie.</w:t>
      </w:r>
    </w:p>
    <w:p w:rsidR="009E4D25" w:rsidRPr="00E46C32" w:rsidRDefault="009E4D25" w:rsidP="009E4D25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1" w:name="_Toc478636696"/>
      <w:r w:rsidRPr="00B869E6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CE04EA" w:rsidRPr="00B869E6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B970C0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B869E6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D84713">
        <w:rPr>
          <w:rFonts w:asciiTheme="minorHAnsi" w:hAnsiTheme="minorHAnsi" w:cstheme="minorHAnsi"/>
          <w:color w:val="auto"/>
          <w:sz w:val="22"/>
          <w:szCs w:val="22"/>
        </w:rPr>
        <w:t>Przekazanie dokumentacji po konkursie do ZWL</w:t>
      </w:r>
      <w:bookmarkEnd w:id="11"/>
    </w:p>
    <w:p w:rsidR="009E4D25" w:rsidRPr="008340B3" w:rsidRDefault="009E4D25" w:rsidP="009E4D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highlight w:val="yellow"/>
        </w:rPr>
      </w:pPr>
    </w:p>
    <w:p w:rsidR="00963E83" w:rsidRPr="00B869E6" w:rsidRDefault="001C37A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C2955">
        <w:rPr>
          <w:rFonts w:cstheme="minorHAnsi"/>
        </w:rPr>
        <w:t>LGD</w:t>
      </w:r>
      <w:r w:rsidRPr="00B869E6">
        <w:rPr>
          <w:rFonts w:cstheme="minorHAnsi"/>
        </w:rPr>
        <w:t>„</w:t>
      </w:r>
      <w:r w:rsidR="00183C61" w:rsidRPr="00B869E6">
        <w:rPr>
          <w:rFonts w:cstheme="minorHAnsi"/>
        </w:rPr>
        <w:t>RAZEM</w:t>
      </w:r>
      <w:r w:rsidRPr="00B869E6">
        <w:rPr>
          <w:rFonts w:cstheme="minorHAnsi"/>
        </w:rPr>
        <w:t>” w terminie 7 dni od dnia dokonania wyboru grantów LGD„</w:t>
      </w:r>
      <w:r w:rsidR="00183C61" w:rsidRPr="00B869E6">
        <w:rPr>
          <w:rFonts w:cstheme="minorHAnsi"/>
        </w:rPr>
        <w:t>RAZEM</w:t>
      </w:r>
      <w:r w:rsidRPr="00B869E6">
        <w:rPr>
          <w:rFonts w:cstheme="minorHAnsi"/>
        </w:rPr>
        <w:t>” składa do ZW</w:t>
      </w:r>
      <w:r w:rsidR="00F154BC" w:rsidRPr="00B869E6">
        <w:rPr>
          <w:rFonts w:cstheme="minorHAnsi"/>
        </w:rPr>
        <w:t xml:space="preserve">L </w:t>
      </w:r>
      <w:r w:rsidRPr="00B869E6">
        <w:rPr>
          <w:rFonts w:cstheme="minorHAnsi"/>
        </w:rPr>
        <w:t xml:space="preserve"> projekt grantowy wraz z dokumentami potwierdzającymi dokonanie wyboru grantów</w:t>
      </w:r>
      <w:r w:rsidR="0003224E">
        <w:rPr>
          <w:rFonts w:cstheme="minorHAnsi"/>
        </w:rPr>
        <w:t xml:space="preserve"> (</w:t>
      </w:r>
      <w:r w:rsidR="0003224E" w:rsidRPr="00B869E6">
        <w:rPr>
          <w:rFonts w:cstheme="minorHAnsi"/>
        </w:rPr>
        <w:t>oryginał</w:t>
      </w:r>
      <w:r w:rsidR="0003224E">
        <w:rPr>
          <w:rFonts w:cstheme="minorHAnsi"/>
        </w:rPr>
        <w:t xml:space="preserve">y lub kopie </w:t>
      </w:r>
      <w:r w:rsidR="0003224E" w:rsidRPr="00B869E6">
        <w:rPr>
          <w:rFonts w:cstheme="minorHAnsi"/>
        </w:rPr>
        <w:t>potwierdzone za zgodność z oryginałem</w:t>
      </w:r>
      <w:r w:rsidR="0003224E">
        <w:rPr>
          <w:rFonts w:cstheme="minorHAnsi"/>
        </w:rPr>
        <w:t>)</w:t>
      </w:r>
      <w:r w:rsidRPr="00B869E6">
        <w:rPr>
          <w:rFonts w:cstheme="minorHAnsi"/>
        </w:rPr>
        <w:t>.</w:t>
      </w:r>
    </w:p>
    <w:p w:rsidR="001C37AB" w:rsidRPr="00B869E6" w:rsidRDefault="001C37A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Przez dokumenty potwierdzające dokonanie wyboru operacji rozumie się:</w:t>
      </w:r>
    </w:p>
    <w:p w:rsidR="001C37AB" w:rsidRPr="00B869E6" w:rsidRDefault="001C37AB" w:rsidP="001C37AB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wnioski dotyczące operacji wybranych,</w:t>
      </w:r>
    </w:p>
    <w:p w:rsidR="001C37AB" w:rsidRPr="00B869E6" w:rsidRDefault="001C37AB" w:rsidP="005A0F9C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listę operacji wybranych wraz z uchwałą, </w:t>
      </w:r>
    </w:p>
    <w:p w:rsidR="001C37AB" w:rsidRPr="00B869E6" w:rsidRDefault="001C37AB" w:rsidP="001C37AB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uchwały podjęte przez Radę </w:t>
      </w:r>
      <w:r w:rsidR="00183C61" w:rsidRPr="00B869E6">
        <w:rPr>
          <w:rFonts w:cstheme="minorHAnsi"/>
        </w:rPr>
        <w:t>LGD „</w:t>
      </w:r>
      <w:proofErr w:type="spellStart"/>
      <w:r w:rsidR="00183C61" w:rsidRPr="00B869E6">
        <w:rPr>
          <w:rFonts w:cstheme="minorHAnsi"/>
        </w:rPr>
        <w:t>RAZEM”</w:t>
      </w:r>
      <w:r w:rsidRPr="00B869E6">
        <w:rPr>
          <w:rFonts w:cstheme="minorHAnsi"/>
        </w:rPr>
        <w:t>w</w:t>
      </w:r>
      <w:proofErr w:type="spellEnd"/>
      <w:r w:rsidRPr="00B869E6">
        <w:rPr>
          <w:rFonts w:cstheme="minorHAnsi"/>
        </w:rPr>
        <w:t xml:space="preserve"> sprawie wyboru operacji oraz ustalenia kwoty pomocy wraz z uzasadnieniem oceny i podaniem liczby punktów otrzymanych przez operację,</w:t>
      </w:r>
    </w:p>
    <w:p w:rsidR="001C37AB" w:rsidRPr="00B869E6" w:rsidRDefault="001C37AB" w:rsidP="001C37AB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E46C32">
        <w:rPr>
          <w:rFonts w:cstheme="minorHAnsi"/>
        </w:rPr>
        <w:t xml:space="preserve">protokół z posiedzenia Rady </w:t>
      </w:r>
      <w:r w:rsidR="00183C61" w:rsidRPr="008340B3">
        <w:rPr>
          <w:rFonts w:cstheme="minorHAnsi"/>
        </w:rPr>
        <w:t>LGD „</w:t>
      </w:r>
      <w:proofErr w:type="spellStart"/>
      <w:r w:rsidR="00183C61" w:rsidRPr="008340B3">
        <w:rPr>
          <w:rFonts w:cstheme="minorHAnsi"/>
        </w:rPr>
        <w:t>RAZEM”</w:t>
      </w:r>
      <w:r w:rsidRPr="00CC2955">
        <w:rPr>
          <w:rFonts w:cstheme="minorHAnsi"/>
        </w:rPr>
        <w:t>dotyczący</w:t>
      </w:r>
      <w:proofErr w:type="spellEnd"/>
      <w:r w:rsidRPr="00CC2955">
        <w:rPr>
          <w:rFonts w:cstheme="minorHAnsi"/>
        </w:rPr>
        <w:t xml:space="preserve"> oceny zgodności operacji z LSR oraz wyboru operacji</w:t>
      </w:r>
      <w:r w:rsidRPr="00B869E6">
        <w:rPr>
          <w:rFonts w:cstheme="minorHAnsi"/>
        </w:rPr>
        <w:t>,</w:t>
      </w:r>
    </w:p>
    <w:p w:rsidR="001C37AB" w:rsidRPr="00B869E6" w:rsidRDefault="001C37AB" w:rsidP="001C37AB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listę obecności członków Rady podczas głosowania,</w:t>
      </w:r>
    </w:p>
    <w:p w:rsidR="001C37AB" w:rsidRPr="00B869E6" w:rsidRDefault="001C37AB" w:rsidP="001C37AB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oświadczenia członków Rady </w:t>
      </w:r>
      <w:r w:rsidR="00183C61" w:rsidRPr="00B869E6">
        <w:rPr>
          <w:rFonts w:cstheme="minorHAnsi"/>
        </w:rPr>
        <w:t>LGD „</w:t>
      </w:r>
      <w:proofErr w:type="spellStart"/>
      <w:r w:rsidR="00183C61" w:rsidRPr="00B869E6">
        <w:rPr>
          <w:rFonts w:cstheme="minorHAnsi"/>
        </w:rPr>
        <w:t>RAZEM”</w:t>
      </w:r>
      <w:r w:rsidRPr="00B869E6">
        <w:rPr>
          <w:rFonts w:cstheme="minorHAnsi"/>
        </w:rPr>
        <w:t>o</w:t>
      </w:r>
      <w:proofErr w:type="spellEnd"/>
      <w:r w:rsidRPr="00B869E6">
        <w:rPr>
          <w:rFonts w:cstheme="minorHAnsi"/>
        </w:rPr>
        <w:t xml:space="preserve"> zachowaniu bezstronności podczas głosowania,</w:t>
      </w:r>
    </w:p>
    <w:p w:rsidR="001C37AB" w:rsidRPr="00CC2955" w:rsidRDefault="001C37AB" w:rsidP="001C37AB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E46C32">
        <w:rPr>
          <w:rFonts w:cstheme="minorHAnsi"/>
        </w:rPr>
        <w:t>karty oceny wstępnej oraz karty zgodności z Programem, karty oceny operacji w ramach oceny kryteriów wyboru operacji oraz zgodności z LSR</w:t>
      </w:r>
      <w:r w:rsidRPr="00CC2955">
        <w:rPr>
          <w:rFonts w:cstheme="minorHAnsi"/>
        </w:rPr>
        <w:t>,</w:t>
      </w:r>
    </w:p>
    <w:p w:rsidR="001C37AB" w:rsidRPr="001E6DBB" w:rsidRDefault="001C37AB" w:rsidP="001C37AB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374392">
        <w:rPr>
          <w:rFonts w:cstheme="minorHAnsi"/>
        </w:rPr>
        <w:lastRenderedPageBreak/>
        <w:t>ewidencję udzielonego doradztwa w związku z realizowanym naborem wniosków w formie rejestru lub oświadczeń podmiotów</w:t>
      </w:r>
      <w:r w:rsidRPr="00F77CBC">
        <w:rPr>
          <w:rFonts w:cstheme="minorHAnsi"/>
        </w:rPr>
        <w:t>,</w:t>
      </w:r>
    </w:p>
    <w:p w:rsidR="001C37AB" w:rsidRPr="00DB7CA3" w:rsidRDefault="001C37AB" w:rsidP="00F154BC">
      <w:pPr>
        <w:pStyle w:val="Akapitzlist"/>
        <w:numPr>
          <w:ilvl w:val="0"/>
          <w:numId w:val="92"/>
        </w:numPr>
        <w:tabs>
          <w:tab w:val="left" w:pos="360"/>
        </w:tabs>
        <w:spacing w:before="120" w:after="120" w:line="240" w:lineRule="auto"/>
        <w:jc w:val="both"/>
        <w:rPr>
          <w:rFonts w:cstheme="minorHAnsi"/>
        </w:rPr>
      </w:pPr>
      <w:r w:rsidRPr="001E6DBB">
        <w:rPr>
          <w:rFonts w:cstheme="minorHAnsi"/>
        </w:rPr>
        <w:t xml:space="preserve">rejestr interesów, pozwalający na identyfikację </w:t>
      </w:r>
      <w:r w:rsidRPr="00BB1A4C">
        <w:rPr>
          <w:rFonts w:cstheme="minorHAnsi"/>
        </w:rPr>
        <w:t>charakteru powią</w:t>
      </w:r>
      <w:r w:rsidR="00F154BC" w:rsidRPr="00BB1A4C">
        <w:rPr>
          <w:rFonts w:cstheme="minorHAnsi"/>
        </w:rPr>
        <w:t>zań członków organu decyzyjnego</w:t>
      </w:r>
      <w:r w:rsidR="000126CB">
        <w:rPr>
          <w:rFonts w:cstheme="minorHAnsi"/>
        </w:rPr>
        <w:t xml:space="preserve"> </w:t>
      </w:r>
      <w:r w:rsidR="00F154BC" w:rsidRPr="00DB7CA3">
        <w:rPr>
          <w:rFonts w:cstheme="minorHAnsi"/>
        </w:rPr>
        <w:t>z</w:t>
      </w:r>
      <w:r w:rsidR="000126CB">
        <w:rPr>
          <w:rFonts w:cstheme="minorHAnsi"/>
        </w:rPr>
        <w:t xml:space="preserve"> </w:t>
      </w:r>
      <w:proofErr w:type="spellStart"/>
      <w:r w:rsidR="00C41221" w:rsidRPr="00DB7CA3">
        <w:rPr>
          <w:rFonts w:cstheme="minorHAnsi"/>
        </w:rPr>
        <w:t>Grantobiorcami</w:t>
      </w:r>
      <w:proofErr w:type="spellEnd"/>
      <w:r w:rsidRPr="00DB7CA3">
        <w:rPr>
          <w:rFonts w:cstheme="minorHAnsi"/>
        </w:rPr>
        <w:t>/poszczególnymi projektami.</w:t>
      </w:r>
    </w:p>
    <w:p w:rsidR="001C37AB" w:rsidRPr="00B869E6" w:rsidRDefault="001C37A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B7CA3">
        <w:rPr>
          <w:rFonts w:cstheme="minorHAnsi"/>
        </w:rPr>
        <w:t>Informacje</w:t>
      </w:r>
      <w:r w:rsidRPr="00B869E6">
        <w:rPr>
          <w:rFonts w:cstheme="minorHAnsi"/>
        </w:rPr>
        <w:t xml:space="preserve"> o LGD„</w:t>
      </w:r>
      <w:r w:rsidR="00183C61" w:rsidRPr="00B869E6">
        <w:rPr>
          <w:rFonts w:cstheme="minorHAnsi"/>
        </w:rPr>
        <w:t>RAZEM</w:t>
      </w:r>
      <w:r w:rsidRPr="00B869E6">
        <w:rPr>
          <w:rFonts w:cstheme="minorHAnsi"/>
        </w:rPr>
        <w:t xml:space="preserve">”, wynikach wyboru i ocenie operacji </w:t>
      </w:r>
      <w:r w:rsidR="00183C61" w:rsidRPr="00B869E6">
        <w:rPr>
          <w:rFonts w:cstheme="minorHAnsi"/>
        </w:rPr>
        <w:t>LGD „</w:t>
      </w:r>
      <w:proofErr w:type="spellStart"/>
      <w:r w:rsidR="00183C61" w:rsidRPr="00B869E6">
        <w:rPr>
          <w:rFonts w:cstheme="minorHAnsi"/>
        </w:rPr>
        <w:t>RAZEM”</w:t>
      </w:r>
      <w:r w:rsidRPr="00B869E6">
        <w:rPr>
          <w:rFonts w:cstheme="minorHAnsi"/>
        </w:rPr>
        <w:t>uzupełnia</w:t>
      </w:r>
      <w:proofErr w:type="spellEnd"/>
      <w:r w:rsidRPr="00B869E6">
        <w:rPr>
          <w:rFonts w:cstheme="minorHAnsi"/>
        </w:rPr>
        <w:t xml:space="preserve"> </w:t>
      </w:r>
      <w:r w:rsidR="005522F8">
        <w:rPr>
          <w:rFonts w:cstheme="minorHAnsi"/>
        </w:rPr>
        <w:br/>
      </w:r>
      <w:r w:rsidRPr="00B869E6">
        <w:rPr>
          <w:rFonts w:cstheme="minorHAnsi"/>
        </w:rPr>
        <w:t xml:space="preserve">na pierwszych stronach wniosku, </w:t>
      </w:r>
    </w:p>
    <w:p w:rsidR="001C37AB" w:rsidRPr="00B869E6" w:rsidRDefault="001C37A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Kopie wniosków oraz dokumenty potwierdzające dokonanie wyboru operacji podlegają archiwizacji w LGD„</w:t>
      </w:r>
      <w:r w:rsidR="00183C61" w:rsidRPr="00B869E6">
        <w:rPr>
          <w:rFonts w:cstheme="minorHAnsi"/>
        </w:rPr>
        <w:t>RAZEM</w:t>
      </w:r>
      <w:r w:rsidRPr="00B869E6">
        <w:rPr>
          <w:rFonts w:cstheme="minorHAnsi"/>
        </w:rPr>
        <w:t xml:space="preserve">” i są przechowywane </w:t>
      </w:r>
      <w:r w:rsidR="0003224E">
        <w:rPr>
          <w:rFonts w:cstheme="minorHAnsi"/>
        </w:rPr>
        <w:t>i</w:t>
      </w:r>
      <w:r w:rsidRPr="00B869E6">
        <w:rPr>
          <w:rFonts w:cstheme="minorHAnsi"/>
        </w:rPr>
        <w:t xml:space="preserve"> przetwarzane zgodnie z Ustawą o ochronie danych osobowych oraz wewnętrzną polityką bezpieczeństwa.</w:t>
      </w:r>
    </w:p>
    <w:p w:rsidR="005C79AD" w:rsidRPr="00612CCC" w:rsidRDefault="001C37A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Przekazywana dokumentacja z wyboru powinna być podpisana przez Przewodniczącego Rady </w:t>
      </w:r>
      <w:r w:rsidR="0003224E">
        <w:rPr>
          <w:rFonts w:cstheme="minorHAnsi"/>
        </w:rPr>
        <w:t>lub</w:t>
      </w:r>
      <w:r w:rsidRPr="00B869E6">
        <w:rPr>
          <w:rFonts w:cstheme="minorHAnsi"/>
        </w:rPr>
        <w:t xml:space="preserve"> Sekretarza posiedzenia.</w:t>
      </w:r>
    </w:p>
    <w:p w:rsidR="005C79AD" w:rsidRPr="00E46C32" w:rsidRDefault="00B970C0" w:rsidP="005C79AD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2" w:name="_Toc478636697"/>
      <w:r>
        <w:rPr>
          <w:rFonts w:asciiTheme="minorHAnsi" w:hAnsiTheme="minorHAnsi" w:cstheme="minorHAnsi"/>
          <w:color w:val="auto"/>
          <w:sz w:val="22"/>
          <w:szCs w:val="22"/>
        </w:rPr>
        <w:t>XIII</w:t>
      </w:r>
      <w:r w:rsidR="005C79AD" w:rsidRPr="00C758E7">
        <w:rPr>
          <w:rFonts w:asciiTheme="minorHAnsi" w:hAnsiTheme="minorHAnsi" w:cstheme="minorHAnsi"/>
          <w:color w:val="auto"/>
          <w:sz w:val="22"/>
          <w:szCs w:val="22"/>
        </w:rPr>
        <w:br/>
        <w:t>Zawarcie umowy</w:t>
      </w:r>
      <w:bookmarkEnd w:id="12"/>
    </w:p>
    <w:p w:rsidR="005C79AD" w:rsidRPr="008340B3" w:rsidRDefault="005C79AD" w:rsidP="005C79AD">
      <w:pPr>
        <w:pStyle w:val="p1"/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0126CB" w:rsidRDefault="000126CB" w:rsidP="00726884">
      <w:pPr>
        <w:pStyle w:val="Akapitzlist"/>
        <w:numPr>
          <w:ilvl w:val="0"/>
          <w:numId w:val="101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r w:rsidRPr="000126CB">
        <w:rPr>
          <w:rFonts w:cstheme="minorHAnsi"/>
        </w:rPr>
        <w:t>Umowa o powierzeniu grantu zawierana jest pomiędzy Zarządem LGD „RAZEM”</w:t>
      </w:r>
      <w:r>
        <w:rPr>
          <w:rFonts w:cstheme="minorHAnsi"/>
        </w:rPr>
        <w:t xml:space="preserve"> (</w:t>
      </w:r>
      <w:proofErr w:type="spellStart"/>
      <w:r w:rsidR="00DE750E">
        <w:rPr>
          <w:rFonts w:cstheme="minorHAnsi"/>
        </w:rPr>
        <w:t>G</w:t>
      </w:r>
      <w:r>
        <w:rPr>
          <w:rFonts w:cstheme="minorHAnsi"/>
        </w:rPr>
        <w:t>rantodawcą</w:t>
      </w:r>
      <w:proofErr w:type="spellEnd"/>
      <w:r>
        <w:rPr>
          <w:rFonts w:cstheme="minorHAnsi"/>
        </w:rPr>
        <w:t xml:space="preserve">) </w:t>
      </w:r>
      <w:r w:rsidRPr="000126CB">
        <w:rPr>
          <w:rFonts w:cstheme="minorHAnsi"/>
        </w:rPr>
        <w:br/>
        <w:t xml:space="preserve">a </w:t>
      </w:r>
      <w:proofErr w:type="spellStart"/>
      <w:r w:rsidRPr="000126CB">
        <w:rPr>
          <w:rFonts w:cstheme="minorHAnsi"/>
        </w:rPr>
        <w:t>Grantobiorcą</w:t>
      </w:r>
      <w:proofErr w:type="spellEnd"/>
      <w:r w:rsidRPr="000126CB">
        <w:rPr>
          <w:rFonts w:cstheme="minorHAnsi"/>
        </w:rPr>
        <w:t xml:space="preserve"> po podpisaniu umowy przez LGD „RAZEM” z Zarządem Województwa Lubelskiego (ZWL).</w:t>
      </w:r>
    </w:p>
    <w:p w:rsidR="00DE750E" w:rsidRDefault="00DE750E" w:rsidP="00DE750E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C758E7">
        <w:rPr>
          <w:rFonts w:cstheme="minorHAnsi"/>
        </w:rPr>
        <w:t xml:space="preserve">Załącznikiem do umowy o powierzenie grantu jest złożony przez </w:t>
      </w:r>
      <w:proofErr w:type="spellStart"/>
      <w:r w:rsidRPr="00C758E7">
        <w:rPr>
          <w:rFonts w:cstheme="minorHAnsi"/>
        </w:rPr>
        <w:t>Grantobiorcę</w:t>
      </w:r>
      <w:proofErr w:type="spellEnd"/>
      <w:r w:rsidRPr="00C758E7">
        <w:rPr>
          <w:rFonts w:cstheme="minorHAnsi"/>
        </w:rPr>
        <w:t xml:space="preserve"> wniosek </w:t>
      </w:r>
      <w:r>
        <w:rPr>
          <w:rFonts w:cstheme="minorHAnsi"/>
        </w:rPr>
        <w:br/>
      </w:r>
      <w:r w:rsidRPr="00C758E7">
        <w:rPr>
          <w:rFonts w:cstheme="minorHAnsi"/>
        </w:rPr>
        <w:t>o powierzenie grantu.</w:t>
      </w:r>
    </w:p>
    <w:p w:rsidR="00DE750E" w:rsidRPr="00BB1A4C" w:rsidRDefault="00DE750E" w:rsidP="00DE750E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Zawieranie umów z </w:t>
      </w:r>
      <w:proofErr w:type="spellStart"/>
      <w:r w:rsidRPr="00BB1A4C">
        <w:rPr>
          <w:rFonts w:cstheme="minorHAnsi"/>
        </w:rPr>
        <w:t>Grantobiorcami</w:t>
      </w:r>
      <w:proofErr w:type="spellEnd"/>
      <w:r w:rsidRPr="00BB1A4C">
        <w:rPr>
          <w:rFonts w:cstheme="minorHAnsi"/>
        </w:rPr>
        <w:t>, których wnioski zostały wybrane do dofinansowania odbywa się w Biurze LGD „RAZEM”.</w:t>
      </w:r>
    </w:p>
    <w:p w:rsidR="00DE750E" w:rsidRPr="00612CCC" w:rsidRDefault="00DE750E" w:rsidP="00DE750E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BB1A4C">
        <w:rPr>
          <w:rFonts w:cstheme="minorHAnsi"/>
        </w:rPr>
        <w:t>Umowa o powierzeniu grantu, określa w szczególności:</w:t>
      </w:r>
    </w:p>
    <w:p w:rsidR="00DE750E" w:rsidRPr="00612CCC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869E6">
        <w:rPr>
          <w:rFonts w:cstheme="minorHAnsi"/>
        </w:rPr>
        <w:t>podstawę prawną sporządzenia umowy o powierzenie grantu,</w:t>
      </w:r>
    </w:p>
    <w:p w:rsidR="00DE750E" w:rsidRPr="00B869E6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869E6">
        <w:rPr>
          <w:rFonts w:cstheme="minorHAnsi"/>
        </w:rPr>
        <w:t>postanowienia ogólne,</w:t>
      </w:r>
    </w:p>
    <w:p w:rsidR="00DE750E" w:rsidRPr="00CC2955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E46C32">
        <w:rPr>
          <w:rFonts w:cstheme="minorHAnsi"/>
        </w:rPr>
        <w:t xml:space="preserve">cel realizacji zadania, na który udzielono grant i wskaźniki, jakie mają być osiągnięte </w:t>
      </w:r>
      <w:r w:rsidRPr="00E46C32">
        <w:rPr>
          <w:rFonts w:cstheme="minorHAnsi"/>
        </w:rPr>
        <w:br/>
        <w:t xml:space="preserve">w wyniku realizacji </w:t>
      </w:r>
      <w:r w:rsidRPr="00CC2955">
        <w:rPr>
          <w:rFonts w:cstheme="minorHAnsi"/>
        </w:rPr>
        <w:t>operacji,</w:t>
      </w:r>
    </w:p>
    <w:p w:rsidR="00DE750E" w:rsidRPr="00F77CBC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DB7CA3">
        <w:rPr>
          <w:rFonts w:cstheme="minorHAnsi"/>
        </w:rPr>
        <w:t xml:space="preserve">miejsce i czas </w:t>
      </w:r>
      <w:proofErr w:type="spellStart"/>
      <w:r w:rsidRPr="00DB7CA3">
        <w:rPr>
          <w:rFonts w:cstheme="minorHAnsi"/>
        </w:rPr>
        <w:t>realizacji</w:t>
      </w:r>
      <w:r w:rsidRPr="00374392">
        <w:rPr>
          <w:rFonts w:cstheme="minorHAnsi"/>
        </w:rPr>
        <w:t>operacji</w:t>
      </w:r>
      <w:proofErr w:type="spellEnd"/>
      <w:r w:rsidRPr="00374392">
        <w:rPr>
          <w:rFonts w:cstheme="minorHAnsi"/>
        </w:rPr>
        <w:t>,</w:t>
      </w:r>
    </w:p>
    <w:p w:rsidR="00DE750E" w:rsidRPr="00B869E6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1E6DBB">
        <w:rPr>
          <w:rFonts w:cstheme="minorHAnsi"/>
        </w:rPr>
        <w:t>kwotę</w:t>
      </w:r>
      <w:r w:rsidRPr="00B869E6">
        <w:rPr>
          <w:rFonts w:cstheme="minorHAnsi"/>
        </w:rPr>
        <w:t xml:space="preserve"> grantu i wkładu własnego,</w:t>
      </w:r>
    </w:p>
    <w:p w:rsidR="00DE750E" w:rsidRPr="00B869E6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869E6">
        <w:rPr>
          <w:rFonts w:cstheme="minorHAnsi"/>
        </w:rPr>
        <w:t>zasady prefinansowania/refundacji kosztów,</w:t>
      </w:r>
    </w:p>
    <w:p w:rsidR="00DE750E" w:rsidRPr="00B869E6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869E6">
        <w:rPr>
          <w:rFonts w:cstheme="minorHAnsi"/>
        </w:rPr>
        <w:t xml:space="preserve">zadania </w:t>
      </w:r>
      <w:proofErr w:type="spellStart"/>
      <w:r w:rsidRPr="00B869E6">
        <w:rPr>
          <w:rFonts w:cstheme="minorHAnsi"/>
        </w:rPr>
        <w:t>Grantobiorcy</w:t>
      </w:r>
      <w:proofErr w:type="spellEnd"/>
      <w:r w:rsidRPr="00B869E6">
        <w:rPr>
          <w:rFonts w:cstheme="minorHAnsi"/>
        </w:rPr>
        <w:t>,</w:t>
      </w:r>
    </w:p>
    <w:p w:rsidR="00DE750E" w:rsidRPr="008340B3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869E6">
        <w:rPr>
          <w:rFonts w:cstheme="minorHAnsi"/>
        </w:rPr>
        <w:t xml:space="preserve">zobowiązania </w:t>
      </w:r>
      <w:proofErr w:type="spellStart"/>
      <w:r w:rsidRPr="00B869E6">
        <w:rPr>
          <w:rFonts w:cstheme="minorHAnsi"/>
        </w:rPr>
        <w:t>Grantobiorcy</w:t>
      </w:r>
      <w:proofErr w:type="spellEnd"/>
      <w:r w:rsidRPr="00B869E6">
        <w:rPr>
          <w:rFonts w:cstheme="minorHAnsi"/>
        </w:rPr>
        <w:t>, z uwzględnieniem zapewnienia trwałości grantu, zgodnie  z art. 71 ust. 1 rozporządzenia nr 1303/2013 oraz obowiązku przechowywania dokumentacji, a także gromadzenia i przechowywania dokumentów dotyczących zadania, na które udzielany jest grant oraz udostępniania informacji i dokumentów niezbędnych do przeprowadzenia kontroli, monitoringu i ewaluacji zadania, na które udzielany jest grant oraz umożliwienia przeprowadzenia kontroli uprawnionym podmiotom, a także zobowiązania wynik</w:t>
      </w:r>
      <w:r w:rsidRPr="00E46C32">
        <w:rPr>
          <w:rFonts w:cstheme="minorHAnsi"/>
        </w:rPr>
        <w:t>ające z rozporządzenia LSR,</w:t>
      </w:r>
    </w:p>
    <w:p w:rsidR="00DE750E" w:rsidRPr="00B869E6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374392">
        <w:rPr>
          <w:rFonts w:cstheme="minorHAnsi"/>
        </w:rPr>
        <w:t xml:space="preserve">zasady realizacji i rozliczania grantów, w szczególności obejmujące rodzaj i tryb przekazywania przez </w:t>
      </w:r>
      <w:proofErr w:type="spellStart"/>
      <w:r w:rsidRPr="00374392">
        <w:rPr>
          <w:rFonts w:cstheme="minorHAnsi"/>
        </w:rPr>
        <w:t>Grantobiorcę</w:t>
      </w:r>
      <w:proofErr w:type="spellEnd"/>
      <w:r w:rsidRPr="00374392">
        <w:rPr>
          <w:rFonts w:cstheme="minorHAnsi"/>
        </w:rPr>
        <w:t xml:space="preserve"> dokumentacji związanej z realizacją zadania, warunki i dokumenty potrzebne do rozliczenia grantu, zasady przekładania </w:t>
      </w:r>
      <w:r>
        <w:rPr>
          <w:rFonts w:cstheme="minorHAnsi"/>
        </w:rPr>
        <w:br/>
      </w:r>
      <w:r w:rsidRPr="00374392">
        <w:rPr>
          <w:rFonts w:cstheme="minorHAnsi"/>
        </w:rPr>
        <w:t xml:space="preserve">i przechowywania faktur oraz dokumentów o równoważnej wartości dowodowej wystawionych na </w:t>
      </w:r>
      <w:proofErr w:type="spellStart"/>
      <w:r w:rsidRPr="00374392">
        <w:rPr>
          <w:rFonts w:cstheme="minorHAnsi"/>
        </w:rPr>
        <w:t>Grantobiorców</w:t>
      </w:r>
      <w:proofErr w:type="spellEnd"/>
      <w:r w:rsidRPr="00374392">
        <w:rPr>
          <w:rFonts w:cstheme="minorHAnsi"/>
        </w:rPr>
        <w:t>, dokumentujących poniesieni</w:t>
      </w:r>
      <w:r w:rsidRPr="00BB1A4C">
        <w:rPr>
          <w:rFonts w:cstheme="minorHAnsi"/>
        </w:rPr>
        <w:t xml:space="preserve">e przez </w:t>
      </w:r>
      <w:proofErr w:type="spellStart"/>
      <w:r w:rsidRPr="00BB1A4C">
        <w:rPr>
          <w:rFonts w:cstheme="minorHAnsi"/>
        </w:rPr>
        <w:t>Grantobiorców</w:t>
      </w:r>
      <w:proofErr w:type="spellEnd"/>
      <w:r w:rsidRPr="00BB1A4C">
        <w:rPr>
          <w:rFonts w:cstheme="minorHAnsi"/>
        </w:rPr>
        <w:t xml:space="preserve"> wydatków związanych z grantem oraz dowodów zapłaty, </w:t>
      </w:r>
      <w:r w:rsidRPr="00B869E6">
        <w:rPr>
          <w:rFonts w:cstheme="minorHAnsi"/>
        </w:rPr>
        <w:t>,</w:t>
      </w:r>
    </w:p>
    <w:p w:rsidR="00DE750E" w:rsidRPr="008340B3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E46C32">
        <w:rPr>
          <w:rFonts w:cstheme="minorHAnsi"/>
        </w:rPr>
        <w:t>sposób i terminy wezwania do usunięcia braków lub złożenia wyjaśnień na etapie rozliczenia grantu,</w:t>
      </w:r>
    </w:p>
    <w:p w:rsidR="00DE750E" w:rsidRPr="00B869E6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374392">
        <w:rPr>
          <w:rFonts w:cstheme="minorHAnsi"/>
        </w:rPr>
        <w:t>zasady oceny wykonania (realizacji) grantu oraz zasady przeprowadzania kontroli przez LGD „</w:t>
      </w:r>
      <w:proofErr w:type="spellStart"/>
      <w:r w:rsidRPr="001E6DBB">
        <w:rPr>
          <w:rFonts w:cstheme="minorHAnsi"/>
        </w:rPr>
        <w:t>RAZEM</w:t>
      </w:r>
      <w:r w:rsidRPr="00B869E6">
        <w:rPr>
          <w:rFonts w:cstheme="minorHAnsi"/>
        </w:rPr>
        <w:t>”,również</w:t>
      </w:r>
      <w:proofErr w:type="spellEnd"/>
      <w:r w:rsidRPr="00B869E6">
        <w:rPr>
          <w:rFonts w:cstheme="minorHAnsi"/>
        </w:rPr>
        <w:t xml:space="preserve"> w okresie jego trwałości,</w:t>
      </w:r>
    </w:p>
    <w:p w:rsidR="00DE750E" w:rsidRPr="008340B3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E46C32">
        <w:rPr>
          <w:rFonts w:cstheme="minorHAnsi"/>
        </w:rPr>
        <w:lastRenderedPageBreak/>
        <w:t>obowiązki i tryb udostępnienia informacji uprawionym podmiotom w okresie realizacji i trwałości projektu grantowego,</w:t>
      </w:r>
    </w:p>
    <w:p w:rsidR="00DE750E" w:rsidRPr="00374392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374392">
        <w:rPr>
          <w:rFonts w:cstheme="minorHAnsi"/>
        </w:rPr>
        <w:t>zakres i tryb sprawozdania na potrzeby monitorowania grantów, również w okresie trwałości operacji,</w:t>
      </w:r>
    </w:p>
    <w:p w:rsidR="00DE750E" w:rsidRPr="00BB1A4C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B1A4C">
        <w:rPr>
          <w:rFonts w:cstheme="minorHAnsi"/>
        </w:rPr>
        <w:t xml:space="preserve">zakres kar związanych z niewykonaniem przez </w:t>
      </w:r>
      <w:proofErr w:type="spellStart"/>
      <w:r w:rsidRPr="00BB1A4C">
        <w:rPr>
          <w:rFonts w:cstheme="minorHAnsi"/>
        </w:rPr>
        <w:t>Grantobiorcę</w:t>
      </w:r>
      <w:proofErr w:type="spellEnd"/>
      <w:r w:rsidRPr="00BB1A4C">
        <w:rPr>
          <w:rFonts w:cstheme="minorHAnsi"/>
        </w:rPr>
        <w:t xml:space="preserve"> zobowiązań,</w:t>
      </w:r>
    </w:p>
    <w:p w:rsidR="00DE750E" w:rsidRPr="00BB1A4C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B1A4C">
        <w:rPr>
          <w:rFonts w:cstheme="minorHAnsi"/>
        </w:rPr>
        <w:t xml:space="preserve">numeru rachunku bankowego </w:t>
      </w:r>
      <w:proofErr w:type="spellStart"/>
      <w:r w:rsidRPr="00BB1A4C">
        <w:rPr>
          <w:rFonts w:cstheme="minorHAnsi"/>
        </w:rPr>
        <w:t>Grantobiorcy</w:t>
      </w:r>
      <w:proofErr w:type="spellEnd"/>
      <w:r w:rsidRPr="00BB1A4C">
        <w:rPr>
          <w:rFonts w:cstheme="minorHAnsi"/>
        </w:rPr>
        <w:t>, na który będzie przekazywany grant,</w:t>
      </w:r>
    </w:p>
    <w:p w:rsidR="00DE750E" w:rsidRPr="00BB1A4C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B1A4C">
        <w:rPr>
          <w:rFonts w:cstheme="minorHAnsi"/>
        </w:rPr>
        <w:t>forma zabezpieczenia wykonania zobowiązań umownych,</w:t>
      </w:r>
    </w:p>
    <w:p w:rsidR="00DE750E" w:rsidRPr="00DE750E" w:rsidRDefault="00DE750E" w:rsidP="00DE750E">
      <w:pPr>
        <w:pStyle w:val="Akapitzlist"/>
        <w:widowControl w:val="0"/>
        <w:numPr>
          <w:ilvl w:val="0"/>
          <w:numId w:val="32"/>
        </w:numPr>
        <w:spacing w:before="120" w:after="0" w:line="240" w:lineRule="auto"/>
        <w:ind w:left="1276"/>
        <w:jc w:val="both"/>
        <w:rPr>
          <w:rFonts w:cstheme="minorHAnsi"/>
        </w:rPr>
      </w:pPr>
      <w:r w:rsidRPr="00BB1A4C">
        <w:rPr>
          <w:rFonts w:cstheme="minorHAnsi"/>
        </w:rPr>
        <w:t xml:space="preserve">zobowiązanie do zwrotu grantu w przypadku wykorzystania go niezgodnie z celami projektu grantowego oraz zasady odzyskiwania środków finansowych w przypadku niewywiązania się </w:t>
      </w:r>
      <w:proofErr w:type="spellStart"/>
      <w:r w:rsidRPr="00BB1A4C">
        <w:rPr>
          <w:rFonts w:cstheme="minorHAnsi"/>
        </w:rPr>
        <w:t>Grantobiorcy</w:t>
      </w:r>
      <w:proofErr w:type="spellEnd"/>
      <w:r w:rsidRPr="00BB1A4C">
        <w:rPr>
          <w:rFonts w:cstheme="minorHAnsi"/>
        </w:rPr>
        <w:t xml:space="preserve"> z warunków umowy.</w:t>
      </w:r>
    </w:p>
    <w:p w:rsidR="00A85668" w:rsidRPr="00DE750E" w:rsidRDefault="00DE750E" w:rsidP="00DE750E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proofErr w:type="spellStart"/>
      <w:r w:rsidRPr="000126CB">
        <w:rPr>
          <w:rFonts w:cstheme="minorHAnsi"/>
        </w:rPr>
        <w:t>Grantodawca</w:t>
      </w:r>
      <w:proofErr w:type="spellEnd"/>
      <w:r w:rsidRPr="000126CB">
        <w:rPr>
          <w:rFonts w:cstheme="minorHAnsi"/>
        </w:rPr>
        <w:t xml:space="preserve"> przesyła drogą elektroniczną lub listowną do </w:t>
      </w:r>
      <w:proofErr w:type="spellStart"/>
      <w:r w:rsidRPr="000126CB">
        <w:rPr>
          <w:rFonts w:cstheme="minorHAnsi"/>
        </w:rPr>
        <w:t>Grantobiorcy</w:t>
      </w:r>
      <w:proofErr w:type="spellEnd"/>
      <w:r w:rsidRPr="000126CB">
        <w:rPr>
          <w:rFonts w:cstheme="minorHAnsi"/>
        </w:rPr>
        <w:t xml:space="preserve"> wzór umowy. </w:t>
      </w:r>
      <w:r w:rsidRPr="00374392">
        <w:rPr>
          <w:rFonts w:cstheme="minorHAnsi"/>
        </w:rPr>
        <w:t xml:space="preserve">Umowa jest podpisywana przez osoby upoważnione do składania oświadczeń woli </w:t>
      </w:r>
      <w:r w:rsidRPr="00374392">
        <w:rPr>
          <w:rFonts w:cstheme="minorHAnsi"/>
        </w:rPr>
        <w:br/>
        <w:t>w sprawach majątkowych zgodnie ze sposobem reprezentacji okr</w:t>
      </w:r>
      <w:r w:rsidRPr="00BB1A4C">
        <w:rPr>
          <w:rFonts w:cstheme="minorHAnsi"/>
        </w:rPr>
        <w:t>eślonym w statucie lub innym dokumencie regulującym kwestie reprezentacji.</w:t>
      </w:r>
    </w:p>
    <w:p w:rsidR="00DE750E" w:rsidRDefault="005C79AD" w:rsidP="00DE750E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BB1A4C">
        <w:rPr>
          <w:rFonts w:cstheme="minorHAnsi"/>
        </w:rPr>
        <w:t>Umowa jest sporządzona w trzech jednobrzmiących egzemplarzach.</w:t>
      </w:r>
    </w:p>
    <w:p w:rsidR="00A85668" w:rsidRPr="00DE750E" w:rsidRDefault="005C79AD" w:rsidP="00DE750E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DE750E">
        <w:rPr>
          <w:rFonts w:cstheme="minorHAnsi"/>
        </w:rPr>
        <w:t>Umowa jest podpisana w sposób czytelny lub z pieczątką imienną.</w:t>
      </w:r>
    </w:p>
    <w:p w:rsidR="00A85668" w:rsidRPr="008340B3" w:rsidRDefault="006D4A51" w:rsidP="00726884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proofErr w:type="spellEnd"/>
      <w:r w:rsidRPr="00B869E6">
        <w:rPr>
          <w:rFonts w:cstheme="minorHAnsi"/>
        </w:rPr>
        <w:t xml:space="preserve"> może się zwrócić do LGD”</w:t>
      </w:r>
      <w:r w:rsidR="00183C61" w:rsidRPr="00B869E6">
        <w:rPr>
          <w:rFonts w:cstheme="minorHAnsi"/>
        </w:rPr>
        <w:t>RAZEM</w:t>
      </w:r>
      <w:r w:rsidRPr="00B869E6">
        <w:rPr>
          <w:rFonts w:cstheme="minorHAnsi"/>
        </w:rPr>
        <w:t xml:space="preserve">” o zmianę umowy. W tym celu </w:t>
      </w:r>
      <w:proofErr w:type="spellStart"/>
      <w:r w:rsidRPr="00B869E6">
        <w:rPr>
          <w:rFonts w:cstheme="minorHAnsi"/>
        </w:rPr>
        <w:t>Grantobiorca</w:t>
      </w:r>
      <w:proofErr w:type="spellEnd"/>
      <w:r w:rsidRPr="00B869E6">
        <w:rPr>
          <w:rFonts w:cstheme="minorHAnsi"/>
        </w:rPr>
        <w:t xml:space="preserve"> występuje z pisemnym wnioskiem do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wskazując zakres planowanych zmian. Wniosek powinien być podpisany przez osoby upoważnione do reprezentacji </w:t>
      </w:r>
      <w:proofErr w:type="spellStart"/>
      <w:r w:rsidRPr="00E46C32">
        <w:rPr>
          <w:rFonts w:cstheme="minorHAnsi"/>
        </w:rPr>
        <w:t>Grantobiorcy</w:t>
      </w:r>
      <w:proofErr w:type="spellEnd"/>
      <w:r w:rsidRPr="00E46C32">
        <w:rPr>
          <w:rFonts w:cstheme="minorHAnsi"/>
        </w:rPr>
        <w:t>.</w:t>
      </w:r>
    </w:p>
    <w:p w:rsidR="00AE43E6" w:rsidRPr="00DE750E" w:rsidRDefault="006D4A51" w:rsidP="00AE43E6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CC2955">
        <w:rPr>
          <w:rFonts w:cstheme="minorHAnsi"/>
        </w:rPr>
        <w:t>Zmiana</w:t>
      </w:r>
      <w:r w:rsidRPr="00B869E6">
        <w:rPr>
          <w:rFonts w:cstheme="minorHAnsi"/>
        </w:rPr>
        <w:t xml:space="preserve"> umowy wymaga pisemnego aneksu i jest dokonywana na warunkach określonych </w:t>
      </w:r>
      <w:r w:rsidR="005522F8">
        <w:rPr>
          <w:rFonts w:cstheme="minorHAnsi"/>
        </w:rPr>
        <w:br/>
      </w:r>
      <w:r w:rsidRPr="00B869E6">
        <w:rPr>
          <w:rFonts w:cstheme="minorHAnsi"/>
        </w:rPr>
        <w:t>w umowie o powierzenie grantu.</w:t>
      </w:r>
    </w:p>
    <w:p w:rsidR="000E6C5F" w:rsidRPr="00E46C32" w:rsidRDefault="00B970C0" w:rsidP="000E6C5F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3" w:name="_Toc478636698"/>
      <w:r>
        <w:rPr>
          <w:rFonts w:asciiTheme="minorHAnsi" w:hAnsiTheme="minorHAnsi" w:cstheme="minorHAnsi"/>
          <w:color w:val="auto"/>
          <w:sz w:val="22"/>
          <w:szCs w:val="22"/>
        </w:rPr>
        <w:t>XIV</w:t>
      </w:r>
      <w:r w:rsidR="000E6C5F" w:rsidRPr="00BB1A4C">
        <w:rPr>
          <w:rFonts w:asciiTheme="minorHAnsi" w:hAnsiTheme="minorHAnsi" w:cstheme="minorHAnsi"/>
          <w:color w:val="auto"/>
          <w:sz w:val="22"/>
          <w:szCs w:val="22"/>
        </w:rPr>
        <w:br/>
        <w:t>Zabezpieczenie prawidłowej realizacji umowy</w:t>
      </w:r>
      <w:bookmarkEnd w:id="13"/>
    </w:p>
    <w:p w:rsidR="000E6C5F" w:rsidRPr="008340B3" w:rsidRDefault="000E6C5F" w:rsidP="00421C9E">
      <w:pPr>
        <w:rPr>
          <w:rFonts w:cstheme="minorHAnsi"/>
        </w:rPr>
      </w:pPr>
    </w:p>
    <w:p w:rsidR="00421C9E" w:rsidRPr="00B869E6" w:rsidRDefault="00421C9E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CC2955">
        <w:rPr>
          <w:rFonts w:cstheme="minorHAnsi"/>
        </w:rPr>
        <w:t>Przy</w:t>
      </w:r>
      <w:r w:rsidRPr="00B869E6">
        <w:rPr>
          <w:rFonts w:cstheme="minorHAnsi"/>
        </w:rPr>
        <w:t xml:space="preserve"> podpisaniu umowy o dofinansowanie wymagane jest wniesienie przez </w:t>
      </w:r>
      <w:proofErr w:type="spellStart"/>
      <w:r w:rsidRPr="00B869E6">
        <w:rPr>
          <w:rFonts w:cstheme="minorHAnsi"/>
        </w:rPr>
        <w:t>Grantobiorcę</w:t>
      </w:r>
      <w:proofErr w:type="spellEnd"/>
      <w:r w:rsidRPr="00B869E6">
        <w:rPr>
          <w:rFonts w:cstheme="minorHAnsi"/>
        </w:rPr>
        <w:t xml:space="preserve"> zabezpieczenia prawidłowej realizacji projektu.</w:t>
      </w:r>
    </w:p>
    <w:p w:rsidR="000E6C5F" w:rsidRPr="00BB1A4C" w:rsidRDefault="000E6C5F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W celu zabezpieczenia prawidłowej realizacji umowy o powierzenie grantu, </w:t>
      </w:r>
      <w:proofErr w:type="spellStart"/>
      <w:r w:rsidRPr="00B869E6">
        <w:rPr>
          <w:rFonts w:cstheme="minorHAnsi"/>
        </w:rPr>
        <w:t>Grantobiorca</w:t>
      </w:r>
      <w:proofErr w:type="spellEnd"/>
      <w:r w:rsidR="005522F8">
        <w:rPr>
          <w:rFonts w:cstheme="minorHAnsi"/>
        </w:rPr>
        <w:br/>
      </w:r>
      <w:r w:rsidR="0003224E">
        <w:rPr>
          <w:rFonts w:cstheme="minorHAnsi"/>
        </w:rPr>
        <w:t>w</w:t>
      </w:r>
      <w:r w:rsidRPr="00B869E6">
        <w:rPr>
          <w:rFonts w:cstheme="minorHAnsi"/>
        </w:rPr>
        <w:t xml:space="preserve"> dni</w:t>
      </w:r>
      <w:r w:rsidR="0003224E">
        <w:rPr>
          <w:rFonts w:cstheme="minorHAnsi"/>
        </w:rPr>
        <w:t>u</w:t>
      </w:r>
      <w:r w:rsidRPr="00B869E6">
        <w:rPr>
          <w:rFonts w:cstheme="minorHAnsi"/>
        </w:rPr>
        <w:t xml:space="preserve"> zawarcia umowy o powierzenie grantu – składa w </w:t>
      </w:r>
      <w:r w:rsidR="00183C61" w:rsidRPr="00E46C32">
        <w:rPr>
          <w:rFonts w:cstheme="minorHAnsi"/>
        </w:rPr>
        <w:t>LGD „RAZEM”</w:t>
      </w:r>
      <w:r w:rsidRPr="008340B3">
        <w:rPr>
          <w:rFonts w:cstheme="minorHAnsi"/>
        </w:rPr>
        <w:t xml:space="preserve"> weksel in blanco wraz </w:t>
      </w:r>
      <w:r w:rsidR="005522F8">
        <w:rPr>
          <w:rFonts w:cstheme="minorHAnsi"/>
        </w:rPr>
        <w:br/>
      </w:r>
      <w:r w:rsidRPr="008340B3">
        <w:rPr>
          <w:rFonts w:cstheme="minorHAnsi"/>
        </w:rPr>
        <w:t xml:space="preserve">z wypełnioną deklaracją wystawcy weksla. Wzór weksla in blanco oraz formularz deklaracji wekslowej </w:t>
      </w:r>
      <w:r w:rsidR="00183C61" w:rsidRPr="00374392">
        <w:rPr>
          <w:rFonts w:cstheme="minorHAnsi"/>
        </w:rPr>
        <w:t>LGD „RAZEM”</w:t>
      </w:r>
      <w:r w:rsidRPr="00374392">
        <w:rPr>
          <w:rFonts w:cstheme="minorHAnsi"/>
        </w:rPr>
        <w:t xml:space="preserve"> udostępnia </w:t>
      </w:r>
      <w:proofErr w:type="spellStart"/>
      <w:r w:rsidRPr="00374392">
        <w:rPr>
          <w:rFonts w:cstheme="minorHAnsi"/>
        </w:rPr>
        <w:t>Grantobiorcy</w:t>
      </w:r>
      <w:proofErr w:type="spellEnd"/>
      <w:r w:rsidRPr="00374392">
        <w:rPr>
          <w:rFonts w:cstheme="minorHAnsi"/>
        </w:rPr>
        <w:t xml:space="preserve"> wraz z wzorem umowy o powierzenie grantu. </w:t>
      </w:r>
    </w:p>
    <w:p w:rsidR="00421C9E" w:rsidRPr="00B869E6" w:rsidRDefault="00421C9E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>Zabezpieczenie</w:t>
      </w:r>
      <w:r w:rsidRPr="00B869E6">
        <w:rPr>
          <w:rFonts w:cstheme="minorHAnsi"/>
        </w:rPr>
        <w:t xml:space="preserve"> powinno być ustanowione na kwotę nie mniejszą, niż wysokość przyznanego dofinansowania.</w:t>
      </w:r>
    </w:p>
    <w:p w:rsidR="00421C9E" w:rsidRPr="00B869E6" w:rsidRDefault="00421C9E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Jest</w:t>
      </w:r>
      <w:r w:rsidR="00CE0885" w:rsidRPr="00B869E6">
        <w:rPr>
          <w:rFonts w:cstheme="minorHAnsi"/>
        </w:rPr>
        <w:t xml:space="preserve"> ono uruchamiane wtedy, kiedy </w:t>
      </w:r>
      <w:proofErr w:type="spellStart"/>
      <w:r w:rsidR="00CE0885" w:rsidRPr="00B869E6">
        <w:rPr>
          <w:rFonts w:cstheme="minorHAnsi"/>
        </w:rPr>
        <w:t>G</w:t>
      </w:r>
      <w:r w:rsidRPr="00B869E6">
        <w:rPr>
          <w:rFonts w:cstheme="minorHAnsi"/>
        </w:rPr>
        <w:t>rantobiorca</w:t>
      </w:r>
      <w:proofErr w:type="spellEnd"/>
      <w:r w:rsidRPr="00B869E6">
        <w:rPr>
          <w:rFonts w:cstheme="minorHAnsi"/>
        </w:rPr>
        <w:t xml:space="preserve"> w wyniku nieprawidłowej realizacji projektu jest zobowiązany do zwrotu dofinansowania. Zabezpieczenie prawidłowej realizacji umowy </w:t>
      </w:r>
      <w:r w:rsidR="005522F8">
        <w:rPr>
          <w:rFonts w:cstheme="minorHAnsi"/>
        </w:rPr>
        <w:br/>
      </w:r>
      <w:r w:rsidRPr="00B869E6">
        <w:rPr>
          <w:rFonts w:cstheme="minorHAnsi"/>
        </w:rPr>
        <w:t xml:space="preserve">o powierzenie grantu zostaje zdeponowane w Biurze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>.</w:t>
      </w:r>
    </w:p>
    <w:p w:rsidR="000E6C5F" w:rsidRPr="00374392" w:rsidRDefault="00183C6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E46C32">
        <w:rPr>
          <w:rFonts w:cstheme="minorHAnsi"/>
        </w:rPr>
        <w:t>LGD „RAZEM”</w:t>
      </w:r>
      <w:r w:rsidR="000E6C5F" w:rsidRPr="008340B3">
        <w:rPr>
          <w:rFonts w:cstheme="minorHAnsi"/>
        </w:rPr>
        <w:t xml:space="preserve"> zwraca </w:t>
      </w:r>
      <w:proofErr w:type="spellStart"/>
      <w:r w:rsidR="000E6C5F" w:rsidRPr="008340B3">
        <w:rPr>
          <w:rFonts w:cstheme="minorHAnsi"/>
        </w:rPr>
        <w:t>Grantobiorcy</w:t>
      </w:r>
      <w:proofErr w:type="spellEnd"/>
      <w:r w:rsidR="000E6C5F" w:rsidRPr="008340B3">
        <w:rPr>
          <w:rFonts w:cstheme="minorHAnsi"/>
        </w:rPr>
        <w:t xml:space="preserve"> weksel po upływie 5 lat od dokonania płatności końcowej w ramach projektu grantowego, pod warunkiem wypełnienia przez </w:t>
      </w:r>
      <w:proofErr w:type="spellStart"/>
      <w:r w:rsidR="000E6C5F" w:rsidRPr="008340B3">
        <w:rPr>
          <w:rFonts w:cstheme="minorHAnsi"/>
        </w:rPr>
        <w:t>Grantobiorcę</w:t>
      </w:r>
      <w:proofErr w:type="spellEnd"/>
      <w:r w:rsidR="000E6C5F" w:rsidRPr="008340B3">
        <w:rPr>
          <w:rFonts w:cstheme="minorHAnsi"/>
        </w:rPr>
        <w:t xml:space="preserve"> wszystkich zobowiązań określonych w umowie o powierzenie grantu. </w:t>
      </w:r>
    </w:p>
    <w:p w:rsidR="000E6C5F" w:rsidRPr="00BB1A4C" w:rsidRDefault="00183C6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>LGD „RAZEM”</w:t>
      </w:r>
      <w:r w:rsidR="000E6C5F" w:rsidRPr="00F77CBC">
        <w:rPr>
          <w:rFonts w:cstheme="minorHAnsi"/>
        </w:rPr>
        <w:t xml:space="preserve"> niezwłocznie zwraca </w:t>
      </w:r>
      <w:proofErr w:type="spellStart"/>
      <w:r w:rsidR="000E6C5F" w:rsidRPr="00F77CBC">
        <w:rPr>
          <w:rFonts w:cstheme="minorHAnsi"/>
        </w:rPr>
        <w:t>weksel</w:t>
      </w:r>
      <w:r w:rsidR="000E6C5F" w:rsidRPr="001E6DBB">
        <w:rPr>
          <w:rFonts w:cstheme="minorHAnsi"/>
        </w:rPr>
        <w:t>Grantobiorcy</w:t>
      </w:r>
      <w:proofErr w:type="spellEnd"/>
      <w:r w:rsidR="000E6C5F" w:rsidRPr="001E6DBB">
        <w:rPr>
          <w:rFonts w:cstheme="minorHAnsi"/>
        </w:rPr>
        <w:t xml:space="preserve"> w przypadku:</w:t>
      </w:r>
    </w:p>
    <w:p w:rsidR="000E6C5F" w:rsidRPr="00BB1A4C" w:rsidRDefault="000E6C5F" w:rsidP="000E6C5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cstheme="minorHAnsi"/>
        </w:rPr>
      </w:pPr>
      <w:r w:rsidRPr="00BB1A4C">
        <w:rPr>
          <w:rFonts w:cstheme="minorHAnsi"/>
        </w:rPr>
        <w:t>rozwiązania umowy o powierzenie grantu przed dokonaniem jakiejkolwiek wypłaty,</w:t>
      </w:r>
    </w:p>
    <w:p w:rsidR="000E6C5F" w:rsidRPr="00BB1A4C" w:rsidRDefault="000E6C5F" w:rsidP="000E6C5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cstheme="minorHAnsi"/>
        </w:rPr>
      </w:pPr>
      <w:r w:rsidRPr="00BB1A4C">
        <w:rPr>
          <w:rFonts w:cstheme="minorHAnsi"/>
        </w:rPr>
        <w:t xml:space="preserve">zwrotu przez </w:t>
      </w:r>
      <w:proofErr w:type="spellStart"/>
      <w:r w:rsidRPr="00BB1A4C">
        <w:rPr>
          <w:rFonts w:cstheme="minorHAnsi"/>
        </w:rPr>
        <w:t>Grantobiorcę</w:t>
      </w:r>
      <w:proofErr w:type="spellEnd"/>
      <w:r w:rsidRPr="00BB1A4C">
        <w:rPr>
          <w:rFonts w:cstheme="minorHAnsi"/>
        </w:rPr>
        <w:t xml:space="preserve"> kwoty grantu wraz z należnymi odsetkami. </w:t>
      </w:r>
    </w:p>
    <w:p w:rsidR="00B55C77" w:rsidRPr="00E46C32" w:rsidRDefault="00E738E0" w:rsidP="00B55C77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4" w:name="_Toc478636699"/>
      <w:r w:rsidRPr="00BB1A4C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B970C0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B55C77" w:rsidRPr="00BB1A4C">
        <w:rPr>
          <w:rFonts w:asciiTheme="minorHAnsi" w:hAnsiTheme="minorHAnsi" w:cstheme="minorHAnsi"/>
          <w:color w:val="auto"/>
          <w:sz w:val="22"/>
          <w:szCs w:val="22"/>
        </w:rPr>
        <w:br/>
        <w:t>Realizacja grantów</w:t>
      </w:r>
      <w:bookmarkEnd w:id="14"/>
    </w:p>
    <w:p w:rsidR="00B55C77" w:rsidRPr="008340B3" w:rsidRDefault="00B55C77" w:rsidP="00B55C77">
      <w:pPr>
        <w:pStyle w:val="Akapitzlist"/>
        <w:spacing w:line="240" w:lineRule="auto"/>
        <w:ind w:left="426"/>
        <w:jc w:val="both"/>
        <w:rPr>
          <w:rFonts w:cstheme="minorHAnsi"/>
        </w:rPr>
      </w:pPr>
    </w:p>
    <w:p w:rsidR="00A85668" w:rsidRPr="00DB7CA3" w:rsidRDefault="00B55C77" w:rsidP="00726884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proofErr w:type="spellStart"/>
      <w:r w:rsidRPr="00CC2955">
        <w:rPr>
          <w:rFonts w:eastAsia="Times New Roman" w:cstheme="minorHAnsi"/>
        </w:rPr>
        <w:t>Grantobiorca</w:t>
      </w:r>
      <w:proofErr w:type="spellEnd"/>
      <w:r w:rsidRPr="00CC2955">
        <w:rPr>
          <w:rFonts w:eastAsia="Times New Roman" w:cstheme="minorHAnsi"/>
        </w:rPr>
        <w:t xml:space="preserve"> po podpisaniu umowy przystępuje do realizacji grantu.</w:t>
      </w:r>
    </w:p>
    <w:p w:rsidR="00A85668" w:rsidRPr="00374392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374392">
        <w:rPr>
          <w:rFonts w:eastAsia="Times New Roman" w:cstheme="minorHAnsi"/>
        </w:rPr>
        <w:lastRenderedPageBreak/>
        <w:t>Grant realizowany jest w okresie wskazanym w umowie o powierzeniu grantu nie dłuższym niż okres wskazany w ogłoszeniu o konkursie.</w:t>
      </w:r>
    </w:p>
    <w:p w:rsidR="00A85668" w:rsidRPr="00BB1A4C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proofErr w:type="spellStart"/>
      <w:r w:rsidRPr="00BB1A4C">
        <w:rPr>
          <w:rFonts w:eastAsia="Times New Roman" w:cstheme="minorHAnsi"/>
        </w:rPr>
        <w:t>Grantobiorca</w:t>
      </w:r>
      <w:proofErr w:type="spellEnd"/>
      <w:r w:rsidRPr="00BB1A4C">
        <w:rPr>
          <w:rFonts w:eastAsia="Times New Roman" w:cstheme="minorHAnsi"/>
        </w:rPr>
        <w:t xml:space="preserve"> powinien dokonywać wydatków zgodnie z umową i budżetem zawartym </w:t>
      </w:r>
      <w:r w:rsidR="005522F8">
        <w:rPr>
          <w:rFonts w:eastAsia="Times New Roman" w:cstheme="minorHAnsi"/>
        </w:rPr>
        <w:br/>
      </w:r>
      <w:r w:rsidRPr="00BB1A4C">
        <w:rPr>
          <w:rFonts w:eastAsia="Times New Roman" w:cstheme="minorHAnsi"/>
        </w:rPr>
        <w:t>we wniosku o powierzenie grantu stanowiącym załącznik do umowy.</w:t>
      </w:r>
    </w:p>
    <w:p w:rsidR="00A85668" w:rsidRPr="00BB1A4C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W toku realizacji operacji dopuszcza się bez konieczności powiadamiania </w:t>
      </w:r>
      <w:proofErr w:type="spellStart"/>
      <w:r w:rsidRPr="00BB1A4C">
        <w:rPr>
          <w:rFonts w:eastAsia="Times New Roman" w:cstheme="minorHAnsi"/>
        </w:rPr>
        <w:t>Grantodawcy</w:t>
      </w:r>
      <w:proofErr w:type="spellEnd"/>
      <w:r w:rsidRPr="00BB1A4C">
        <w:rPr>
          <w:rFonts w:eastAsia="Times New Roman" w:cstheme="minorHAnsi"/>
        </w:rPr>
        <w:t xml:space="preserve"> -wprowadzanie następujących zmian w budżecie :</w:t>
      </w:r>
    </w:p>
    <w:p w:rsidR="00B55C77" w:rsidRPr="00BB1A4C" w:rsidRDefault="00B55C77" w:rsidP="00B55C77">
      <w:pPr>
        <w:pStyle w:val="Akapitzlist"/>
        <w:numPr>
          <w:ilvl w:val="0"/>
          <w:numId w:val="33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>dopuszczalne jest przesuwanie środków pomiędzy kategoriami kosztów do wysokości 10%,</w:t>
      </w:r>
    </w:p>
    <w:p w:rsidR="00B55C77" w:rsidRPr="00BB1A4C" w:rsidRDefault="00B55C77" w:rsidP="00B55C77">
      <w:pPr>
        <w:pStyle w:val="Akapitzlist"/>
        <w:numPr>
          <w:ilvl w:val="0"/>
          <w:numId w:val="33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>dopuszczalne są przesunięcia pomiędzy poszczególnymi wydatkami wewnątrz danej kategorii do 20%.</w:t>
      </w:r>
    </w:p>
    <w:p w:rsidR="00A85668" w:rsidRPr="00BB1A4C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Wszelkie zmiany wykraczające poza wyżej opisane wymagają zgody pisemnej </w:t>
      </w:r>
      <w:proofErr w:type="spellStart"/>
      <w:r w:rsidRPr="00BB1A4C">
        <w:rPr>
          <w:rFonts w:eastAsia="Times New Roman" w:cstheme="minorHAnsi"/>
        </w:rPr>
        <w:t>Grantodawcy</w:t>
      </w:r>
      <w:proofErr w:type="spellEnd"/>
      <w:r w:rsidRPr="00BB1A4C">
        <w:rPr>
          <w:rFonts w:eastAsia="Times New Roman" w:cstheme="minorHAnsi"/>
        </w:rPr>
        <w:t>.</w:t>
      </w:r>
    </w:p>
    <w:p w:rsidR="00A85668" w:rsidRPr="00BB1A4C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>Wszelkie materiały wytworzone w wyniku realizacji projektu (w szczególności: publikacje, ulotki, materiały informacyjne) powinny być w widocznym miejscu oznakowane zgodnie</w:t>
      </w:r>
      <w:r w:rsidR="00352754">
        <w:rPr>
          <w:rFonts w:eastAsia="Times New Roman" w:cstheme="minorHAnsi"/>
        </w:rPr>
        <w:br/>
      </w:r>
      <w:r w:rsidRPr="00047FC2">
        <w:rPr>
          <w:rFonts w:eastAsia="Times New Roman" w:cstheme="minorHAnsi"/>
        </w:rPr>
        <w:t>z</w:t>
      </w:r>
      <w:r w:rsidRPr="00047FC2">
        <w:rPr>
          <w:rFonts w:cstheme="minorHAnsi"/>
        </w:rPr>
        <w:t xml:space="preserve"> zgodnie z Księgą wizualizacji znaku Program Rozwoju Obszarów Wiejskich na lata 2014-2020.</w:t>
      </w:r>
      <w:r w:rsidRPr="00374392">
        <w:rPr>
          <w:rFonts w:eastAsia="Times New Roman" w:cstheme="minorHAnsi"/>
        </w:rPr>
        <w:t xml:space="preserve">Logo Programu oraz Operatorów dostępne są na stronie internetowej </w:t>
      </w:r>
      <w:proofErr w:type="spellStart"/>
      <w:r w:rsidRPr="00374392">
        <w:rPr>
          <w:rFonts w:eastAsia="Times New Roman" w:cstheme="minorHAnsi"/>
        </w:rPr>
        <w:t>MRiRW</w:t>
      </w:r>
      <w:proofErr w:type="spellEnd"/>
      <w:r w:rsidRPr="00374392">
        <w:rPr>
          <w:rFonts w:eastAsia="Times New Roman" w:cstheme="minorHAnsi"/>
        </w:rPr>
        <w:t xml:space="preserve"> oraz </w:t>
      </w:r>
      <w:proofErr w:type="spellStart"/>
      <w:r w:rsidRPr="00374392">
        <w:rPr>
          <w:rFonts w:eastAsia="Times New Roman" w:cstheme="minorHAnsi"/>
        </w:rPr>
        <w:t>Grantodawcy</w:t>
      </w:r>
      <w:proofErr w:type="spellEnd"/>
      <w:r w:rsidRPr="00374392">
        <w:rPr>
          <w:rFonts w:eastAsia="Times New Roman" w:cstheme="minorHAnsi"/>
        </w:rPr>
        <w:t xml:space="preserve">. Niestosowanie się do obowiązków informacyjnych w odniesieniu </w:t>
      </w:r>
      <w:r w:rsidR="00352754">
        <w:rPr>
          <w:rFonts w:eastAsia="Times New Roman" w:cstheme="minorHAnsi"/>
        </w:rPr>
        <w:br/>
      </w:r>
      <w:r w:rsidRPr="00374392">
        <w:rPr>
          <w:rFonts w:eastAsia="Times New Roman" w:cstheme="minorHAnsi"/>
        </w:rPr>
        <w:t xml:space="preserve">do wytworzonych materiałów może skutkować uznaniem wydatków związanych </w:t>
      </w:r>
      <w:r w:rsidR="00352754">
        <w:rPr>
          <w:rFonts w:eastAsia="Times New Roman" w:cstheme="minorHAnsi"/>
        </w:rPr>
        <w:br/>
      </w:r>
      <w:r w:rsidRPr="00374392">
        <w:rPr>
          <w:rFonts w:eastAsia="Times New Roman" w:cstheme="minorHAnsi"/>
        </w:rPr>
        <w:t>z wytworzeniem tych materiałów za niekwalifikowane.</w:t>
      </w:r>
    </w:p>
    <w:p w:rsidR="00A85668" w:rsidRPr="00BB1A4C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proofErr w:type="spellStart"/>
      <w:r w:rsidRPr="00BB1A4C">
        <w:rPr>
          <w:rFonts w:eastAsia="Times New Roman" w:cstheme="minorHAnsi"/>
        </w:rPr>
        <w:t>Grantobiorcy</w:t>
      </w:r>
      <w:proofErr w:type="spellEnd"/>
      <w:r w:rsidRPr="00BB1A4C">
        <w:rPr>
          <w:rFonts w:eastAsia="Times New Roman" w:cstheme="minorHAnsi"/>
        </w:rPr>
        <w:t xml:space="preserve"> zobowiązani są do dokumentowania prawidłowości realizacji operacji</w:t>
      </w:r>
      <w:r w:rsidRPr="00BB1A4C">
        <w:rPr>
          <w:rFonts w:eastAsia="Times New Roman" w:cstheme="minorHAnsi"/>
        </w:rPr>
        <w:br/>
        <w:t xml:space="preserve"> i wydatkowania otrzymanej dotacji poprzez:</w:t>
      </w:r>
    </w:p>
    <w:p w:rsidR="00B55C77" w:rsidRPr="00374392" w:rsidRDefault="00B55C77" w:rsidP="00B55C77">
      <w:pPr>
        <w:pStyle w:val="Akapitzlist"/>
        <w:numPr>
          <w:ilvl w:val="1"/>
          <w:numId w:val="7"/>
        </w:numPr>
        <w:spacing w:after="0" w:line="240" w:lineRule="auto"/>
        <w:ind w:left="1276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>dokumentację zdjęciową i/lub filmową realizowanych działań</w:t>
      </w:r>
      <w:r w:rsidRPr="00047FC2">
        <w:rPr>
          <w:rFonts w:eastAsia="Times New Roman" w:cstheme="minorHAnsi"/>
        </w:rPr>
        <w:t>(</w:t>
      </w:r>
      <w:proofErr w:type="spellStart"/>
      <w:r w:rsidRPr="00047FC2">
        <w:rPr>
          <w:rFonts w:eastAsia="Times New Roman" w:cstheme="minorHAnsi"/>
        </w:rPr>
        <w:t>Grantobiorca</w:t>
      </w:r>
      <w:proofErr w:type="spellEnd"/>
      <w:r w:rsidRPr="00047FC2">
        <w:rPr>
          <w:rFonts w:eastAsia="Times New Roman" w:cstheme="minorHAnsi"/>
        </w:rPr>
        <w:t xml:space="preserve">  powinien posiadać zgodę autora zdjęć/filmu na ich publikację oraz zgodę osób fotografowanych/filmowanych na wykorzy</w:t>
      </w:r>
      <w:r w:rsidRPr="00374392">
        <w:rPr>
          <w:rFonts w:eastAsia="Times New Roman" w:cstheme="minorHAnsi"/>
        </w:rPr>
        <w:t>stanie wizerunku)</w:t>
      </w:r>
    </w:p>
    <w:p w:rsidR="00B55C77" w:rsidRPr="00BB1A4C" w:rsidRDefault="00B55C77" w:rsidP="00B55C77">
      <w:pPr>
        <w:pStyle w:val="Akapitzlist"/>
        <w:numPr>
          <w:ilvl w:val="1"/>
          <w:numId w:val="7"/>
        </w:numPr>
        <w:spacing w:after="0" w:line="240" w:lineRule="auto"/>
        <w:ind w:left="1276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dokumentację potwierdzającą zaangażowanie osobowe uczestników i personelu </w:t>
      </w:r>
      <w:r w:rsidRPr="00BB1A4C">
        <w:rPr>
          <w:rFonts w:eastAsia="Times New Roman" w:cstheme="minorHAnsi"/>
        </w:rPr>
        <w:br/>
        <w:t>w realizację projektu, np.:</w:t>
      </w:r>
    </w:p>
    <w:p w:rsidR="00B55C77" w:rsidRPr="00BB1A4C" w:rsidRDefault="00B55C77" w:rsidP="00B55C77">
      <w:pPr>
        <w:pStyle w:val="Akapitzlist"/>
        <w:numPr>
          <w:ilvl w:val="0"/>
          <w:numId w:val="34"/>
        </w:numPr>
        <w:spacing w:after="0" w:line="240" w:lineRule="auto"/>
        <w:ind w:left="1560" w:hanging="284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karty czasu pracy osób zaangażowanych w realizację operacji, w tym prowadzących zajęcia oraz wolontariuszy, </w:t>
      </w:r>
    </w:p>
    <w:p w:rsidR="00B55C77" w:rsidRPr="00BB1A4C" w:rsidRDefault="00B55C77" w:rsidP="00B55C77">
      <w:pPr>
        <w:pStyle w:val="Akapitzlist"/>
        <w:numPr>
          <w:ilvl w:val="0"/>
          <w:numId w:val="34"/>
        </w:numPr>
        <w:spacing w:after="0" w:line="240" w:lineRule="auto"/>
        <w:ind w:left="1560" w:hanging="284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>listy obecności na szkoleniach, spotkaniach informacyjnych itp. (z podaniem miejsca i czasu szkolenia/spotkania, imion i nazwisk uczestników wraz z ich podpisami oraz tel. kontaktowym lub adresem e-mail),</w:t>
      </w:r>
    </w:p>
    <w:p w:rsidR="00B55C77" w:rsidRPr="00BB1A4C" w:rsidRDefault="00B55C77" w:rsidP="00B55C77">
      <w:pPr>
        <w:pStyle w:val="Akapitzlist"/>
        <w:numPr>
          <w:ilvl w:val="0"/>
          <w:numId w:val="34"/>
        </w:numPr>
        <w:spacing w:after="0" w:line="240" w:lineRule="auto"/>
        <w:ind w:left="1560" w:hanging="284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>dzienniki zajęć uzupełnione i podpisane przez osoby prowadzące zajęcia,</w:t>
      </w:r>
    </w:p>
    <w:p w:rsidR="00B55C77" w:rsidRPr="00BB1A4C" w:rsidRDefault="00B55C77" w:rsidP="00B55C77">
      <w:pPr>
        <w:pStyle w:val="Akapitzlist"/>
        <w:numPr>
          <w:ilvl w:val="0"/>
          <w:numId w:val="34"/>
        </w:numPr>
        <w:spacing w:after="0" w:line="240" w:lineRule="auto"/>
        <w:ind w:left="1560" w:hanging="284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porozumienia i oświadczenia </w:t>
      </w:r>
      <w:proofErr w:type="spellStart"/>
      <w:r w:rsidRPr="00BB1A4C">
        <w:rPr>
          <w:rFonts w:eastAsia="Times New Roman" w:cstheme="minorHAnsi"/>
        </w:rPr>
        <w:t>wolontariackie</w:t>
      </w:r>
      <w:proofErr w:type="spellEnd"/>
      <w:r w:rsidRPr="00BB1A4C">
        <w:rPr>
          <w:rFonts w:eastAsia="Times New Roman" w:cstheme="minorHAnsi"/>
        </w:rPr>
        <w:t xml:space="preserve"> (zawarte w okresie realizacji operacji</w:t>
      </w:r>
      <w:r w:rsidRPr="00BB1A4C">
        <w:rPr>
          <w:rFonts w:eastAsia="Times New Roman" w:cstheme="minorHAnsi"/>
        </w:rPr>
        <w:br/>
        <w:t xml:space="preserve"> z wyszczególnieniem realizowanych zadań oraz podaniem szacunkowej wartości wykonanych prac),</w:t>
      </w:r>
    </w:p>
    <w:p w:rsidR="00B55C77" w:rsidRPr="00047FC2" w:rsidRDefault="00B55C77" w:rsidP="00B55C77">
      <w:pPr>
        <w:pStyle w:val="Akapitzlist"/>
        <w:numPr>
          <w:ilvl w:val="0"/>
          <w:numId w:val="34"/>
        </w:numPr>
        <w:spacing w:after="0" w:line="240" w:lineRule="auto"/>
        <w:ind w:left="1560" w:hanging="284"/>
        <w:jc w:val="both"/>
        <w:rPr>
          <w:rFonts w:eastAsia="Times New Roman" w:cstheme="minorHAnsi"/>
        </w:rPr>
      </w:pPr>
      <w:proofErr w:type="spellStart"/>
      <w:r w:rsidRPr="00BB1A4C">
        <w:rPr>
          <w:rFonts w:eastAsia="Times New Roman" w:cstheme="minorHAnsi"/>
        </w:rPr>
        <w:t>umowy</w:t>
      </w:r>
      <w:r w:rsidRPr="00047FC2">
        <w:rPr>
          <w:rFonts w:eastAsia="Times New Roman" w:cstheme="minorHAnsi"/>
        </w:rPr>
        <w:t>cywilnoprawne</w:t>
      </w:r>
      <w:proofErr w:type="spellEnd"/>
      <w:r w:rsidRPr="00047FC2">
        <w:rPr>
          <w:rFonts w:eastAsia="Times New Roman" w:cstheme="minorHAnsi"/>
        </w:rPr>
        <w:t xml:space="preserve"> związane z realizacją operacji.</w:t>
      </w:r>
    </w:p>
    <w:p w:rsidR="00B55C77" w:rsidRPr="00374392" w:rsidRDefault="00B55C77" w:rsidP="00B55C77">
      <w:pPr>
        <w:pStyle w:val="Akapitzlist"/>
        <w:numPr>
          <w:ilvl w:val="1"/>
          <w:numId w:val="7"/>
        </w:numPr>
        <w:spacing w:after="0" w:line="240" w:lineRule="auto"/>
        <w:ind w:left="1276"/>
        <w:jc w:val="both"/>
        <w:rPr>
          <w:rFonts w:eastAsia="Times New Roman" w:cstheme="minorHAnsi"/>
        </w:rPr>
      </w:pPr>
      <w:r w:rsidRPr="00047FC2">
        <w:rPr>
          <w:rFonts w:eastAsia="Times New Roman" w:cstheme="minorHAnsi"/>
        </w:rPr>
        <w:t xml:space="preserve">dokumentację księgową –prowadzoną zgodnie z przepisami o rachunkowości </w:t>
      </w:r>
      <w:r w:rsidRPr="00047FC2">
        <w:rPr>
          <w:rFonts w:eastAsia="Times New Roman" w:cstheme="minorHAnsi"/>
        </w:rPr>
        <w:br/>
        <w:t>i prawem powszechnie obowiązującym oraz opisaną w sposób umożliwiający identyfikację źródła i wysokości finansowania poszczególnych wydatków</w:t>
      </w:r>
    </w:p>
    <w:p w:rsidR="00B55C77" w:rsidRPr="00BB1A4C" w:rsidRDefault="00B55C77" w:rsidP="00B55C77">
      <w:pPr>
        <w:pStyle w:val="Akapitzlist"/>
        <w:numPr>
          <w:ilvl w:val="1"/>
          <w:numId w:val="7"/>
        </w:numPr>
        <w:spacing w:after="0" w:line="240" w:lineRule="auto"/>
        <w:ind w:left="1276"/>
        <w:jc w:val="both"/>
        <w:rPr>
          <w:rFonts w:eastAsia="Times New Roman" w:cstheme="minorHAnsi"/>
        </w:rPr>
      </w:pPr>
      <w:r w:rsidRPr="00374392">
        <w:rPr>
          <w:rFonts w:eastAsia="Times New Roman" w:cstheme="minorHAnsi"/>
        </w:rPr>
        <w:t>inną dokumentację, niezbędną do udokumentowania działań i osiągniętych</w:t>
      </w:r>
      <w:r w:rsidRPr="00F77CBC">
        <w:rPr>
          <w:rFonts w:eastAsia="Times New Roman" w:cstheme="minorHAnsi"/>
        </w:rPr>
        <w:t xml:space="preserve"> rezultatów (np. kopie artykułów prasowych, wydruki ze stron internetowych, korespondencja, egzemplarze materiałów promocyjnych).</w:t>
      </w:r>
    </w:p>
    <w:p w:rsidR="00B55C77" w:rsidRPr="00BB1A4C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>Zmiany umowy, w tym zmiany wniosku o dofinansowanie, wymagają aneksu do umowy.</w:t>
      </w:r>
    </w:p>
    <w:p w:rsidR="00B55C77" w:rsidRPr="00047FC2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Proponowane przez </w:t>
      </w:r>
      <w:proofErr w:type="spellStart"/>
      <w:r w:rsidRPr="00BB1A4C">
        <w:rPr>
          <w:rFonts w:eastAsia="Times New Roman" w:cstheme="minorHAnsi"/>
        </w:rPr>
        <w:t>Grantobiorcę</w:t>
      </w:r>
      <w:proofErr w:type="spellEnd"/>
      <w:r w:rsidRPr="00BB1A4C">
        <w:rPr>
          <w:rFonts w:eastAsia="Times New Roman" w:cstheme="minorHAnsi"/>
        </w:rPr>
        <w:t xml:space="preserve"> zmiany zgłaszane są do </w:t>
      </w:r>
      <w:proofErr w:type="spellStart"/>
      <w:r w:rsidRPr="00BB1A4C">
        <w:rPr>
          <w:rFonts w:eastAsia="Times New Roman" w:cstheme="minorHAnsi"/>
        </w:rPr>
        <w:t>Grantodawcy</w:t>
      </w:r>
      <w:proofErr w:type="spellEnd"/>
      <w:r w:rsidRPr="00BB1A4C">
        <w:rPr>
          <w:rFonts w:eastAsia="Times New Roman" w:cstheme="minorHAnsi"/>
        </w:rPr>
        <w:t xml:space="preserve"> w formie </w:t>
      </w:r>
      <w:proofErr w:type="spellStart"/>
      <w:r w:rsidRPr="00BB1A4C">
        <w:rPr>
          <w:rFonts w:eastAsia="Times New Roman" w:cstheme="minorHAnsi"/>
        </w:rPr>
        <w:t>pisemnej</w:t>
      </w:r>
      <w:r w:rsidRPr="00047FC2">
        <w:rPr>
          <w:rFonts w:eastAsia="Times New Roman" w:cstheme="minorHAnsi"/>
        </w:rPr>
        <w:t>nie</w:t>
      </w:r>
      <w:proofErr w:type="spellEnd"/>
      <w:r w:rsidRPr="00047FC2">
        <w:rPr>
          <w:rFonts w:eastAsia="Times New Roman" w:cstheme="minorHAnsi"/>
        </w:rPr>
        <w:t xml:space="preserve"> później niż na 14 dni przed końcem realizacji projektu.</w:t>
      </w:r>
    </w:p>
    <w:p w:rsidR="00B55C77" w:rsidRPr="00374392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374392">
        <w:rPr>
          <w:rFonts w:eastAsia="Times New Roman" w:cstheme="minorHAnsi"/>
        </w:rPr>
        <w:t>W piśmie należy opisać proponowane zmiany wraz z uzasadnieniem. W odpowiedzi na pismo –</w:t>
      </w:r>
      <w:proofErr w:type="spellStart"/>
      <w:r w:rsidRPr="00047FC2">
        <w:rPr>
          <w:rFonts w:eastAsia="Times New Roman" w:cstheme="minorHAnsi"/>
        </w:rPr>
        <w:t>Grantodawca</w:t>
      </w:r>
      <w:proofErr w:type="spellEnd"/>
      <w:r w:rsidRPr="00047FC2">
        <w:rPr>
          <w:rFonts w:eastAsia="Times New Roman" w:cstheme="minorHAnsi"/>
        </w:rPr>
        <w:t xml:space="preserve"> skontaktuje się drogą listowną/elektroniczną z </w:t>
      </w:r>
      <w:proofErr w:type="spellStart"/>
      <w:r w:rsidRPr="00047FC2">
        <w:rPr>
          <w:rFonts w:eastAsia="Times New Roman" w:cstheme="minorHAnsi"/>
        </w:rPr>
        <w:t>Grantobiorcą</w:t>
      </w:r>
      <w:proofErr w:type="spellEnd"/>
      <w:r w:rsidRPr="00047FC2">
        <w:rPr>
          <w:rFonts w:eastAsia="Times New Roman" w:cstheme="minorHAnsi"/>
        </w:rPr>
        <w:t xml:space="preserve"> i</w:t>
      </w:r>
      <w:r w:rsidRPr="00756EFB">
        <w:rPr>
          <w:rFonts w:eastAsia="Times New Roman" w:cstheme="minorHAnsi"/>
        </w:rPr>
        <w:t xml:space="preserve"> poinformuje go </w:t>
      </w:r>
      <w:r w:rsidR="00352754">
        <w:rPr>
          <w:rFonts w:eastAsia="Times New Roman" w:cstheme="minorHAnsi"/>
        </w:rPr>
        <w:br/>
      </w:r>
      <w:r w:rsidRPr="00756EFB">
        <w:rPr>
          <w:rFonts w:eastAsia="Times New Roman" w:cstheme="minorHAnsi"/>
        </w:rPr>
        <w:t xml:space="preserve">o swoim stanowisku w stosunku do proponowanych zmian. </w:t>
      </w:r>
    </w:p>
    <w:p w:rsidR="00B55C77" w:rsidRPr="00BB1A4C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374392">
        <w:rPr>
          <w:rFonts w:eastAsia="Times New Roman" w:cstheme="minorHAnsi"/>
        </w:rPr>
        <w:lastRenderedPageBreak/>
        <w:t xml:space="preserve">W przypadku zaakceptowania proponowanych zmian </w:t>
      </w:r>
      <w:proofErr w:type="spellStart"/>
      <w:r w:rsidRPr="00374392">
        <w:rPr>
          <w:rFonts w:eastAsia="Times New Roman" w:cstheme="minorHAnsi"/>
        </w:rPr>
        <w:t>Grantodawca</w:t>
      </w:r>
      <w:proofErr w:type="spellEnd"/>
      <w:r w:rsidRPr="00374392">
        <w:rPr>
          <w:rFonts w:eastAsia="Times New Roman" w:cstheme="minorHAnsi"/>
        </w:rPr>
        <w:t xml:space="preserve"> poinformuje także </w:t>
      </w:r>
      <w:r w:rsidR="00352754">
        <w:rPr>
          <w:rFonts w:eastAsia="Times New Roman" w:cstheme="minorHAnsi"/>
        </w:rPr>
        <w:br/>
      </w:r>
      <w:r w:rsidRPr="00374392">
        <w:rPr>
          <w:rFonts w:eastAsia="Times New Roman" w:cstheme="minorHAnsi"/>
        </w:rPr>
        <w:t>o możliwości wprowadzenia zmian we wniosku. Wówczas będzie możliwe zaktualizowanie wersji wniosku oraz podpi</w:t>
      </w:r>
      <w:r w:rsidRPr="00BB1A4C">
        <w:rPr>
          <w:rFonts w:eastAsia="Times New Roman" w:cstheme="minorHAnsi"/>
        </w:rPr>
        <w:t xml:space="preserve">sanie aneksu do umowy. </w:t>
      </w:r>
    </w:p>
    <w:p w:rsidR="00B55C77" w:rsidRPr="00BB1A4C" w:rsidRDefault="00B55C77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Zaktualizowana wersja wniosku o powierzenie grantu będzie obowiązywała od dnia podpisania aneksu do umowy. </w:t>
      </w:r>
    </w:p>
    <w:p w:rsidR="00D32850" w:rsidRPr="00BB1A4C" w:rsidRDefault="00D32850" w:rsidP="00726884">
      <w:pPr>
        <w:pStyle w:val="Akapitzlist"/>
        <w:numPr>
          <w:ilvl w:val="0"/>
          <w:numId w:val="101"/>
        </w:numPr>
        <w:spacing w:after="0" w:line="240" w:lineRule="auto"/>
        <w:jc w:val="both"/>
        <w:rPr>
          <w:rFonts w:eastAsia="Times New Roman" w:cstheme="minorHAnsi"/>
        </w:rPr>
      </w:pPr>
      <w:r w:rsidRPr="00BB1A4C">
        <w:rPr>
          <w:rFonts w:eastAsia="Times New Roman" w:cstheme="minorHAnsi"/>
        </w:rPr>
        <w:t xml:space="preserve">Nie przewiduje się możliwości dokonywania zmian, wymagających zawierania aneksu </w:t>
      </w:r>
      <w:r w:rsidR="00352754">
        <w:rPr>
          <w:rFonts w:eastAsia="Times New Roman" w:cstheme="minorHAnsi"/>
        </w:rPr>
        <w:br/>
      </w:r>
      <w:r w:rsidRPr="00BB1A4C">
        <w:rPr>
          <w:rFonts w:eastAsia="Times New Roman" w:cstheme="minorHAnsi"/>
        </w:rPr>
        <w:t>do umowy, na etapie przygotowywania sprawozdania (tj. po dacie zakończenia realizacji zadania).</w:t>
      </w:r>
    </w:p>
    <w:p w:rsidR="00F125DB" w:rsidRPr="00E46C32" w:rsidRDefault="00F125DB" w:rsidP="00F125DB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5" w:name="_Toc478636700"/>
      <w:r w:rsidRPr="00756EFB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B970C0">
        <w:rPr>
          <w:rFonts w:asciiTheme="minorHAnsi" w:hAnsiTheme="minorHAnsi" w:cstheme="minorHAnsi"/>
          <w:color w:val="auto"/>
          <w:sz w:val="22"/>
          <w:szCs w:val="22"/>
        </w:rPr>
        <w:t>VI</w:t>
      </w:r>
      <w:r w:rsidRPr="00756EFB">
        <w:rPr>
          <w:rFonts w:asciiTheme="minorHAnsi" w:hAnsiTheme="minorHAnsi" w:cstheme="minorHAnsi"/>
          <w:color w:val="auto"/>
          <w:sz w:val="22"/>
          <w:szCs w:val="22"/>
        </w:rPr>
        <w:br/>
        <w:t>Weryfikacja wykonania zadań i rozliczanie realizacji grantu</w:t>
      </w:r>
      <w:bookmarkEnd w:id="15"/>
    </w:p>
    <w:p w:rsidR="00F125DB" w:rsidRPr="008340B3" w:rsidRDefault="00F125DB" w:rsidP="00F125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125DB" w:rsidRPr="00374392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proofErr w:type="spellStart"/>
      <w:r w:rsidRPr="00374392">
        <w:rPr>
          <w:rFonts w:cstheme="minorHAnsi"/>
        </w:rPr>
        <w:t>Grantobiorca</w:t>
      </w:r>
      <w:proofErr w:type="spellEnd"/>
      <w:r w:rsidRPr="00374392">
        <w:rPr>
          <w:rFonts w:cstheme="minorHAnsi"/>
        </w:rPr>
        <w:t xml:space="preserve"> zobowiązany jest do dokumentowania każdego etapu realizacji grantu </w:t>
      </w:r>
      <w:r w:rsidR="00352754">
        <w:rPr>
          <w:rFonts w:cstheme="minorHAnsi"/>
        </w:rPr>
        <w:br/>
      </w:r>
      <w:r w:rsidRPr="00374392">
        <w:rPr>
          <w:rFonts w:cstheme="minorHAnsi"/>
        </w:rPr>
        <w:t>(np. dokumenty, zdjęcia, filmy).</w:t>
      </w:r>
    </w:p>
    <w:p w:rsidR="00F125DB" w:rsidRPr="00BB1A4C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zobowiązany jest do prowadzenia dokumentacji finansowo-księgowej związanej z wydatkami ponoszonymi w ramach realizacji grantu. </w:t>
      </w:r>
    </w:p>
    <w:p w:rsidR="00F125DB" w:rsidRPr="00BB1A4C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zobowiązany jest do prowadzenia na potrzeby realizacji grantu odrębnego systemu rachunkowości umożliwiającego identyfikację wszystkich zdarzeń związanych </w:t>
      </w:r>
      <w:r w:rsidR="00352754">
        <w:rPr>
          <w:rFonts w:cstheme="minorHAnsi"/>
        </w:rPr>
        <w:br/>
      </w:r>
      <w:r w:rsidRPr="00BB1A4C">
        <w:rPr>
          <w:rFonts w:cstheme="minorHAnsi"/>
        </w:rPr>
        <w:t xml:space="preserve">z realizacją grantu albo wykorzystywania do ich identyfikacji odpowiedniego kodu rachunkowego. Wyodrębnienie odbywa się w ramach ksiąg rachunkowych lub poprzez prowadzenie zestawienia faktur i równorzędnych dokumentów księgowych, jeżeli </w:t>
      </w: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nie jest zobowiązany do prowadzenia ksiąg rachunkowych.</w:t>
      </w:r>
    </w:p>
    <w:p w:rsidR="00F125DB" w:rsidRPr="00B869E6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Koszty w ramach realizacji grantu są  kwalifikowalne, jeśli zostały poniesione od dnia, </w:t>
      </w:r>
      <w:r w:rsidR="00352754">
        <w:rPr>
          <w:rFonts w:cstheme="minorHAnsi"/>
        </w:rPr>
        <w:br/>
      </w:r>
      <w:r w:rsidRPr="00BB1A4C">
        <w:rPr>
          <w:rFonts w:cstheme="minorHAnsi"/>
        </w:rPr>
        <w:t xml:space="preserve">w którym została zawarta z </w:t>
      </w:r>
      <w:proofErr w:type="spellStart"/>
      <w:r w:rsidRPr="00BB1A4C">
        <w:rPr>
          <w:rFonts w:cstheme="minorHAnsi"/>
        </w:rPr>
        <w:t>Grantobiorcą</w:t>
      </w:r>
      <w:proofErr w:type="spellEnd"/>
      <w:r w:rsidRPr="00BB1A4C">
        <w:rPr>
          <w:rFonts w:cstheme="minorHAnsi"/>
        </w:rPr>
        <w:t xml:space="preserve"> umowa o powierzenie grantu, </w:t>
      </w:r>
      <w:r w:rsidR="0066435B">
        <w:rPr>
          <w:rFonts w:cstheme="minorHAnsi"/>
        </w:rPr>
        <w:t>za wyjątkiem</w:t>
      </w:r>
      <w:r w:rsidRPr="00B869E6">
        <w:rPr>
          <w:rFonts w:cstheme="minorHAnsi"/>
        </w:rPr>
        <w:t xml:space="preserve"> kosztów ogólnych – od 01.01.2014r.</w:t>
      </w:r>
    </w:p>
    <w:p w:rsidR="00F125DB" w:rsidRPr="00CC2955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E46C32">
        <w:rPr>
          <w:rFonts w:cstheme="minorHAnsi"/>
        </w:rPr>
        <w:t xml:space="preserve">Koszty poniesione w ramach realizacji grantu są kwalifikowalne, jeżeli zostały poniesione zgodnie z warunkami określonymi w przepisach prawa i w umowie o powierzenie grantu, </w:t>
      </w:r>
      <w:r w:rsidR="00352754">
        <w:rPr>
          <w:rFonts w:cstheme="minorHAnsi"/>
        </w:rPr>
        <w:br/>
      </w:r>
      <w:r w:rsidRPr="00E46C32">
        <w:rPr>
          <w:rFonts w:cstheme="minorHAnsi"/>
        </w:rPr>
        <w:t xml:space="preserve">na podstawie prawidłowo wystawionej i opisanej faktury lub dokumentu księgowego </w:t>
      </w:r>
      <w:r w:rsidR="00352754">
        <w:rPr>
          <w:rFonts w:cstheme="minorHAnsi"/>
        </w:rPr>
        <w:br/>
      </w:r>
      <w:r w:rsidRPr="00E46C32">
        <w:rPr>
          <w:rFonts w:cstheme="minorHAnsi"/>
        </w:rPr>
        <w:t xml:space="preserve">o </w:t>
      </w:r>
      <w:r w:rsidRPr="008340B3">
        <w:rPr>
          <w:rFonts w:cstheme="minorHAnsi"/>
        </w:rPr>
        <w:t xml:space="preserve">równoważnej wartości dowodowej. </w:t>
      </w:r>
    </w:p>
    <w:p w:rsidR="00F125DB" w:rsidRPr="00BB1A4C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 xml:space="preserve">Dokumenty księgowe dołączone do wniosku o rozliczenie grantu powinny odpowiadać warunkom, o których mowa w ustawie z dnia 29.09.1994r. o rachunkowości, a także powinny zawierać na odwrocie dokumentu opis wskazujący na to, że wydatek został poniesiony </w:t>
      </w:r>
      <w:r w:rsidR="00352754">
        <w:rPr>
          <w:rFonts w:cstheme="minorHAnsi"/>
        </w:rPr>
        <w:br/>
      </w:r>
      <w:r w:rsidRPr="00374392">
        <w:rPr>
          <w:rFonts w:cstheme="minorHAnsi"/>
        </w:rPr>
        <w:t>w ramach realizacji grantu ze wskazaniem daty i numeru umowy o powierzenie grantu, zadania, którego dokument dotyczy, a także z wyszczególnieniem, w jakim zakresie w</w:t>
      </w:r>
      <w:r w:rsidRPr="00BB1A4C">
        <w:rPr>
          <w:rFonts w:cstheme="minorHAnsi"/>
        </w:rPr>
        <w:t>ydatek został pokryty z kwoty otrzymanego grantu, a w jakim ze środków własnych.</w:t>
      </w:r>
    </w:p>
    <w:p w:rsidR="00F125DB" w:rsidRPr="00BB1A4C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>Dokumenty te powinny być także w całości opłacone.</w:t>
      </w:r>
    </w:p>
    <w:p w:rsidR="00F125DB" w:rsidRPr="00BB1A4C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ponosi wydatki w ramach realizacji grantu w formie rozliczenia pieniężnego, </w:t>
      </w:r>
      <w:r w:rsidR="00352754">
        <w:rPr>
          <w:rFonts w:cstheme="minorHAnsi"/>
        </w:rPr>
        <w:br/>
      </w:r>
      <w:r w:rsidRPr="00BB1A4C">
        <w:rPr>
          <w:rFonts w:cstheme="minorHAnsi"/>
        </w:rPr>
        <w:t>a w przypadku transakcji, której wartość, bez względu na liczbę wynikających z niej płatności, przekracza 1.000 zł – w formie rozliczenia bezgotówkowego.</w:t>
      </w:r>
    </w:p>
    <w:p w:rsidR="00F125DB" w:rsidRPr="00BB1A4C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zobowiązany jest do gromadzenia i przechowywania dokumentów dotyczących realizacji grantu przez okres 5 lat od dnia dokonania płatności końcowej. </w:t>
      </w:r>
    </w:p>
    <w:p w:rsidR="00F125DB" w:rsidRPr="00B869E6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Kwota grantu wypłacona może </w:t>
      </w:r>
      <w:proofErr w:type="spellStart"/>
      <w:r w:rsidRPr="00BB1A4C">
        <w:rPr>
          <w:rFonts w:cstheme="minorHAnsi"/>
        </w:rPr>
        <w:t>być</w:t>
      </w:r>
      <w:r w:rsidRPr="00756EFB">
        <w:rPr>
          <w:rFonts w:cstheme="minorHAnsi"/>
        </w:rPr>
        <w:t>Grantobiorcyw</w:t>
      </w:r>
      <w:proofErr w:type="spellEnd"/>
      <w:r w:rsidRPr="00B869E6">
        <w:rPr>
          <w:rFonts w:cstheme="minorHAnsi"/>
        </w:rPr>
        <w:t xml:space="preserve"> </w:t>
      </w:r>
      <w:proofErr w:type="spellStart"/>
      <w:r w:rsidRPr="00B869E6">
        <w:rPr>
          <w:rFonts w:cstheme="minorHAnsi"/>
        </w:rPr>
        <w:t>formieprefinansowania</w:t>
      </w:r>
      <w:proofErr w:type="spellEnd"/>
      <w:r w:rsidRPr="00B869E6">
        <w:rPr>
          <w:rFonts w:cstheme="minorHAnsi"/>
        </w:rPr>
        <w:t xml:space="preserve"> lub refundacji.</w:t>
      </w:r>
    </w:p>
    <w:p w:rsidR="008E1FA4" w:rsidRPr="00752BAA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E46C32">
        <w:rPr>
          <w:rFonts w:cstheme="minorHAnsi"/>
        </w:rPr>
        <w:t xml:space="preserve">Kwota grantu wypłacana </w:t>
      </w:r>
      <w:proofErr w:type="spellStart"/>
      <w:r w:rsidRPr="00E46C32">
        <w:rPr>
          <w:rFonts w:cstheme="minorHAnsi"/>
        </w:rPr>
        <w:t>jest</w:t>
      </w:r>
      <w:r w:rsidR="004C37DD" w:rsidRPr="00CC2955">
        <w:rPr>
          <w:rFonts w:cstheme="minorHAnsi"/>
        </w:rPr>
        <w:t>w</w:t>
      </w:r>
      <w:proofErr w:type="spellEnd"/>
      <w:r w:rsidR="004C37DD" w:rsidRPr="00CC2955">
        <w:rPr>
          <w:rFonts w:cstheme="minorHAnsi"/>
        </w:rPr>
        <w:t xml:space="preserve"> </w:t>
      </w:r>
      <w:r w:rsidRPr="00CC2955">
        <w:rPr>
          <w:rFonts w:cstheme="minorHAnsi"/>
        </w:rPr>
        <w:t xml:space="preserve">terminach określonych w umowie </w:t>
      </w:r>
      <w:r w:rsidR="004C37DD" w:rsidRPr="00DB7CA3">
        <w:rPr>
          <w:rFonts w:cstheme="minorHAnsi"/>
        </w:rPr>
        <w:br/>
      </w:r>
      <w:r w:rsidRPr="00374392">
        <w:rPr>
          <w:rFonts w:cstheme="minorHAnsi"/>
        </w:rPr>
        <w:t>o powierzenie grantu.</w:t>
      </w:r>
    </w:p>
    <w:p w:rsidR="00F125DB" w:rsidRPr="00B869E6" w:rsidRDefault="00CE0885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Rozliczenie</w:t>
      </w:r>
      <w:r w:rsidR="00F125DB" w:rsidRPr="00B869E6">
        <w:rPr>
          <w:rFonts w:cstheme="minorHAnsi"/>
        </w:rPr>
        <w:t xml:space="preserve"> grantu następuje  na podstawie wniosku o rozliczenie </w:t>
      </w:r>
      <w:proofErr w:type="spellStart"/>
      <w:r w:rsidR="00F125DB" w:rsidRPr="00B869E6">
        <w:rPr>
          <w:rFonts w:cstheme="minorHAnsi"/>
        </w:rPr>
        <w:t>grantuskładanego</w:t>
      </w:r>
      <w:proofErr w:type="spellEnd"/>
      <w:r w:rsidR="00F125DB" w:rsidRPr="00B869E6">
        <w:rPr>
          <w:rFonts w:cstheme="minorHAnsi"/>
        </w:rPr>
        <w:t xml:space="preserve"> </w:t>
      </w:r>
      <w:r w:rsidR="00352754">
        <w:rPr>
          <w:rFonts w:cstheme="minorHAnsi"/>
        </w:rPr>
        <w:br/>
      </w:r>
      <w:r w:rsidR="00F125DB" w:rsidRPr="00B869E6">
        <w:rPr>
          <w:rFonts w:cstheme="minorHAnsi"/>
        </w:rPr>
        <w:t xml:space="preserve">w terminie określonym w umowie o powierzenie grantu po zakończeniu realizacji grantu. </w:t>
      </w:r>
    </w:p>
    <w:p w:rsidR="00F125DB" w:rsidRPr="00CC2955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Wniosek o rozliczenie grantu sporządzany jest przez </w:t>
      </w:r>
      <w:proofErr w:type="spellStart"/>
      <w:r w:rsidRPr="00B869E6">
        <w:rPr>
          <w:rFonts w:cstheme="minorHAnsi"/>
        </w:rPr>
        <w:t>Grantobiorcę</w:t>
      </w:r>
      <w:proofErr w:type="spellEnd"/>
      <w:r w:rsidRPr="00B869E6">
        <w:rPr>
          <w:rFonts w:cstheme="minorHAnsi"/>
        </w:rPr>
        <w:t xml:space="preserve"> na formularzu udostępnionym przez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, </w:t>
      </w:r>
      <w:r w:rsidR="0066435B">
        <w:rPr>
          <w:rFonts w:cstheme="minorHAnsi"/>
        </w:rPr>
        <w:t>i</w:t>
      </w:r>
      <w:r w:rsidRPr="00B869E6">
        <w:rPr>
          <w:rFonts w:cstheme="minorHAnsi"/>
        </w:rPr>
        <w:t xml:space="preserve"> składany jest  bezpośrednio w Biurze </w:t>
      </w:r>
      <w:r w:rsidR="00183C61" w:rsidRPr="00B869E6">
        <w:rPr>
          <w:rFonts w:cstheme="minorHAnsi"/>
        </w:rPr>
        <w:t>LGD „RAZEM”</w:t>
      </w:r>
      <w:r w:rsidR="00352754">
        <w:rPr>
          <w:rFonts w:cstheme="minorHAnsi"/>
        </w:rPr>
        <w:br/>
      </w:r>
      <w:r w:rsidRPr="00B869E6">
        <w:rPr>
          <w:rFonts w:cstheme="minorHAnsi"/>
        </w:rPr>
        <w:lastRenderedPageBreak/>
        <w:t xml:space="preserve">w formie papierowej podpisanej przez osoby upoważnione do reprezentacji </w:t>
      </w:r>
      <w:proofErr w:type="spellStart"/>
      <w:r w:rsidRPr="00B869E6">
        <w:rPr>
          <w:rFonts w:cstheme="minorHAnsi"/>
        </w:rPr>
        <w:t>Grantobiorcy</w:t>
      </w:r>
      <w:proofErr w:type="spellEnd"/>
      <w:r w:rsidRPr="00B869E6">
        <w:rPr>
          <w:rFonts w:cstheme="minorHAnsi"/>
        </w:rPr>
        <w:t xml:space="preserve"> wraz z wymaganymi dokumentami i kopi</w:t>
      </w:r>
      <w:r w:rsidRPr="00E46C32">
        <w:rPr>
          <w:rFonts w:cstheme="minorHAnsi"/>
        </w:rPr>
        <w:t xml:space="preserve">ami dokumentów księgowych poświadczonych za zgodność z oryginałem przez </w:t>
      </w:r>
      <w:r w:rsidR="00183C61" w:rsidRPr="008340B3">
        <w:rPr>
          <w:rFonts w:cstheme="minorHAnsi"/>
        </w:rPr>
        <w:t>LGD „RAZEM”</w:t>
      </w:r>
      <w:r w:rsidRPr="00CC2955">
        <w:rPr>
          <w:rFonts w:cstheme="minorHAnsi"/>
        </w:rPr>
        <w:t>.</w:t>
      </w:r>
    </w:p>
    <w:p w:rsidR="00F125DB" w:rsidRPr="00B869E6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DB7CA3">
        <w:rPr>
          <w:rFonts w:cstheme="minorHAnsi"/>
        </w:rPr>
        <w:t xml:space="preserve">W przypadku, gdy </w:t>
      </w:r>
      <w:proofErr w:type="spellStart"/>
      <w:r w:rsidRPr="00DB7CA3">
        <w:rPr>
          <w:rFonts w:cstheme="minorHAnsi"/>
        </w:rPr>
        <w:t>Grantobiorca</w:t>
      </w:r>
      <w:proofErr w:type="spellEnd"/>
      <w:r w:rsidRPr="00DB7CA3">
        <w:rPr>
          <w:rFonts w:cstheme="minorHAnsi"/>
        </w:rPr>
        <w:t xml:space="preserve"> nie złoży wniosku </w:t>
      </w:r>
      <w:proofErr w:type="spellStart"/>
      <w:r w:rsidRPr="00DB7CA3">
        <w:rPr>
          <w:rFonts w:cstheme="minorHAnsi"/>
        </w:rPr>
        <w:t>o</w:t>
      </w:r>
      <w:r w:rsidRPr="00B869E6">
        <w:rPr>
          <w:rFonts w:cstheme="minorHAnsi"/>
        </w:rPr>
        <w:t>rozliczenie</w:t>
      </w:r>
      <w:proofErr w:type="spellEnd"/>
      <w:r w:rsidRPr="00B869E6">
        <w:rPr>
          <w:rFonts w:cstheme="minorHAnsi"/>
        </w:rPr>
        <w:t xml:space="preserve"> grantu w terminie określonym w umowie o powierzenie grantu,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wzywa </w:t>
      </w:r>
      <w:proofErr w:type="spellStart"/>
      <w:r w:rsidRPr="00B869E6">
        <w:rPr>
          <w:rFonts w:cstheme="minorHAnsi"/>
        </w:rPr>
        <w:t>Grantobiorcę</w:t>
      </w:r>
      <w:proofErr w:type="spellEnd"/>
      <w:r w:rsidRPr="00B869E6">
        <w:rPr>
          <w:rFonts w:cstheme="minorHAnsi"/>
        </w:rPr>
        <w:t xml:space="preserve"> do złożenia wniosku </w:t>
      </w:r>
      <w:r w:rsidR="00352754">
        <w:rPr>
          <w:rFonts w:cstheme="minorHAnsi"/>
        </w:rPr>
        <w:br/>
      </w:r>
      <w:r w:rsidR="0066435B">
        <w:rPr>
          <w:rFonts w:cstheme="minorHAnsi"/>
        </w:rPr>
        <w:t xml:space="preserve">w formie pisemnej </w:t>
      </w:r>
      <w:r w:rsidRPr="00B869E6">
        <w:rPr>
          <w:rFonts w:cstheme="minorHAnsi"/>
        </w:rPr>
        <w:t>wyznaczając mu w tym celu dodatkowy termin.</w:t>
      </w:r>
    </w:p>
    <w:p w:rsidR="00F125DB" w:rsidRPr="00B869E6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Niezłożenie przez </w:t>
      </w:r>
      <w:proofErr w:type="spellStart"/>
      <w:r w:rsidRPr="00B869E6">
        <w:rPr>
          <w:rFonts w:cstheme="minorHAnsi"/>
        </w:rPr>
        <w:t>Grantobiorcę</w:t>
      </w:r>
      <w:proofErr w:type="spellEnd"/>
      <w:r w:rsidRPr="00B869E6">
        <w:rPr>
          <w:rFonts w:cstheme="minorHAnsi"/>
        </w:rPr>
        <w:t xml:space="preserve"> wniosku o rozliczeni</w:t>
      </w:r>
      <w:r w:rsidR="00BF0DF2" w:rsidRPr="00B869E6">
        <w:rPr>
          <w:rFonts w:cstheme="minorHAnsi"/>
        </w:rPr>
        <w:t>e</w:t>
      </w:r>
      <w:r w:rsidR="0066435B">
        <w:rPr>
          <w:rFonts w:cstheme="minorHAnsi"/>
        </w:rPr>
        <w:t xml:space="preserve"> grantu </w:t>
      </w:r>
      <w:r w:rsidRPr="00B869E6">
        <w:rPr>
          <w:rFonts w:cstheme="minorHAnsi"/>
        </w:rPr>
        <w:t>mimo wyznaczenia dodatkowego terminu jest podstawą do rozwiązania umowy o powierzenie grantu.</w:t>
      </w:r>
    </w:p>
    <w:p w:rsidR="00F125DB" w:rsidRPr="00B869E6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Wniosek rozliczenie</w:t>
      </w:r>
      <w:r w:rsidR="003815E0">
        <w:rPr>
          <w:rFonts w:cstheme="minorHAnsi"/>
        </w:rPr>
        <w:t xml:space="preserve"> grantu </w:t>
      </w:r>
      <w:r w:rsidRPr="00B869E6">
        <w:rPr>
          <w:rFonts w:cstheme="minorHAnsi"/>
        </w:rPr>
        <w:t xml:space="preserve">rozpatrywany jest przez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w terminie 21 dni od dnia jego złożenia.</w:t>
      </w:r>
    </w:p>
    <w:p w:rsidR="00F125DB" w:rsidRPr="00B869E6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Weryfikacja wniosku o polega na sprawdzeniu zgodności realizacji operacji z warunkami określonymi w przepisach prawa oraz w umowie o powierzenie grantu, w szczególności pod względem spełniania warunków w zakresie kompletności i poprawności formalnej wniosku oraz prawidłowości realizacji i finansowania grantu.</w:t>
      </w:r>
    </w:p>
    <w:p w:rsidR="00F125DB" w:rsidRPr="008340B3" w:rsidRDefault="00183C6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LGD „RAZEM”</w:t>
      </w:r>
      <w:r w:rsidR="00F125DB" w:rsidRPr="00B869E6">
        <w:rPr>
          <w:rFonts w:cstheme="minorHAnsi"/>
        </w:rPr>
        <w:t xml:space="preserve"> może wezwać </w:t>
      </w:r>
      <w:proofErr w:type="spellStart"/>
      <w:r w:rsidR="00F125DB" w:rsidRPr="00B869E6">
        <w:rPr>
          <w:rFonts w:cstheme="minorHAnsi"/>
        </w:rPr>
        <w:t>Grantobiorcę</w:t>
      </w:r>
      <w:proofErr w:type="spellEnd"/>
      <w:r w:rsidR="00F125DB" w:rsidRPr="00B869E6">
        <w:rPr>
          <w:rFonts w:cstheme="minorHAnsi"/>
        </w:rPr>
        <w:t xml:space="preserve"> do uzupełnienia lub poprawienia wniosku </w:t>
      </w:r>
      <w:r w:rsidR="00352754">
        <w:rPr>
          <w:rFonts w:cstheme="minorHAnsi"/>
        </w:rPr>
        <w:br/>
      </w:r>
      <w:r w:rsidR="00F125DB" w:rsidRPr="00B869E6">
        <w:rPr>
          <w:rFonts w:cstheme="minorHAnsi"/>
        </w:rPr>
        <w:t xml:space="preserve">o </w:t>
      </w:r>
      <w:r w:rsidR="00F125DB" w:rsidRPr="00E46C32">
        <w:rPr>
          <w:rFonts w:cstheme="minorHAnsi"/>
        </w:rPr>
        <w:t xml:space="preserve">rozliczenie lub dostarczenia dodatkowych dokumentów i złożenia dodatkowych wyjaśnień, wyznaczając </w:t>
      </w:r>
      <w:proofErr w:type="spellStart"/>
      <w:r w:rsidR="00F125DB" w:rsidRPr="00E46C32">
        <w:rPr>
          <w:rFonts w:cstheme="minorHAnsi"/>
        </w:rPr>
        <w:t>Grantobiorcy</w:t>
      </w:r>
      <w:proofErr w:type="spellEnd"/>
      <w:r w:rsidR="00F125DB" w:rsidRPr="00E46C32">
        <w:rPr>
          <w:rFonts w:cstheme="minorHAnsi"/>
        </w:rPr>
        <w:t xml:space="preserve"> w tym celu odpowiedni termin, nie krótszy jednak niż 7 dni. </w:t>
      </w:r>
    </w:p>
    <w:p w:rsidR="00F125DB" w:rsidRPr="00BB1A4C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 xml:space="preserve">Koszty kwalifikowalne będą uwzględniane w wysokości faktycznie i prawidłowo poniesionych kosztów kwalifikowalnych, w wysokości nie wyższej niż wynikają z zestawienia rzeczowo-finansowego operacji. </w:t>
      </w:r>
    </w:p>
    <w:p w:rsidR="00F125DB" w:rsidRPr="00374392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W przypadku, gdy </w:t>
      </w: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wezwany do uzupełnienia wniosku o rozliczenie </w:t>
      </w:r>
      <w:proofErr w:type="spellStart"/>
      <w:r w:rsidRPr="00BB1A4C">
        <w:rPr>
          <w:rFonts w:cstheme="minorHAnsi"/>
        </w:rPr>
        <w:t>grantu,</w:t>
      </w:r>
      <w:r w:rsidRPr="00756EFB">
        <w:rPr>
          <w:rFonts w:cstheme="minorHAnsi"/>
        </w:rPr>
        <w:t>nie</w:t>
      </w:r>
      <w:proofErr w:type="spellEnd"/>
      <w:r w:rsidRPr="00756EFB">
        <w:rPr>
          <w:rFonts w:cstheme="minorHAnsi"/>
        </w:rPr>
        <w:t xml:space="preserve"> uzupełnił i nie poprawił w sposób wystarczający wniosku, lub nie dostarczył odpowiednich dokumentów i wyjaśnień, wydatki w części, jakiej dotyczyło wezwanie, mogą zostać uznane </w:t>
      </w:r>
      <w:r w:rsidR="00352754">
        <w:rPr>
          <w:rFonts w:cstheme="minorHAnsi"/>
        </w:rPr>
        <w:br/>
      </w:r>
      <w:r w:rsidRPr="00756EFB">
        <w:rPr>
          <w:rFonts w:cstheme="minorHAnsi"/>
        </w:rPr>
        <w:t>za niekwalifikowalne.</w:t>
      </w:r>
    </w:p>
    <w:p w:rsidR="00F125DB" w:rsidRPr="00374392" w:rsidRDefault="00F125DB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>Po zweryfikowaniu wniosku o rozlic</w:t>
      </w:r>
      <w:r w:rsidRPr="001E6DBB">
        <w:rPr>
          <w:rFonts w:cstheme="minorHAnsi"/>
        </w:rPr>
        <w:t xml:space="preserve">zenie </w:t>
      </w:r>
      <w:r w:rsidR="00183C61" w:rsidRPr="00BB1A4C">
        <w:rPr>
          <w:rFonts w:cstheme="minorHAnsi"/>
        </w:rPr>
        <w:t>LGD „</w:t>
      </w:r>
      <w:proofErr w:type="spellStart"/>
      <w:r w:rsidR="00183C61" w:rsidRPr="00BB1A4C">
        <w:rPr>
          <w:rFonts w:cstheme="minorHAnsi"/>
        </w:rPr>
        <w:t>RAZEM”</w:t>
      </w:r>
      <w:r w:rsidRPr="00756EFB">
        <w:rPr>
          <w:rFonts w:cstheme="minorHAnsi"/>
        </w:rPr>
        <w:t>pocztą</w:t>
      </w:r>
      <w:proofErr w:type="spellEnd"/>
      <w:r w:rsidRPr="00756EFB">
        <w:rPr>
          <w:rFonts w:cstheme="minorHAnsi"/>
        </w:rPr>
        <w:t xml:space="preserve"> tradycyjną lub elektroniczną informuje </w:t>
      </w:r>
      <w:proofErr w:type="spellStart"/>
      <w:r w:rsidRPr="00756EFB">
        <w:rPr>
          <w:rFonts w:cstheme="minorHAnsi"/>
        </w:rPr>
        <w:t>Grantobiorcę</w:t>
      </w:r>
      <w:proofErr w:type="spellEnd"/>
      <w:r w:rsidRPr="00756EFB">
        <w:rPr>
          <w:rFonts w:cstheme="minorHAnsi"/>
        </w:rPr>
        <w:t xml:space="preserve"> o wynikach weryfikacji. Informacja zawiera wskazanie, jakie koszty </w:t>
      </w:r>
      <w:r w:rsidR="00352754">
        <w:rPr>
          <w:rFonts w:cstheme="minorHAnsi"/>
        </w:rPr>
        <w:br/>
      </w:r>
      <w:r w:rsidRPr="00756EFB">
        <w:rPr>
          <w:rFonts w:cstheme="minorHAnsi"/>
        </w:rPr>
        <w:t>i w jakiej wysokości zostały uznane za niekwalifikowalne wraz z uzasadnieniem oraz wskazanie, jaka kwota wydatków</w:t>
      </w:r>
      <w:r w:rsidRPr="00374392">
        <w:rPr>
          <w:rFonts w:cstheme="minorHAnsi"/>
        </w:rPr>
        <w:t xml:space="preserve"> została zatwierdzona. </w:t>
      </w:r>
    </w:p>
    <w:p w:rsidR="004C37DD" w:rsidRPr="00612CCC" w:rsidRDefault="004C37DD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Płatność końcowa dokonywana jest w wysokości wynikającej z zatwierdzonego wniosku </w:t>
      </w:r>
      <w:r w:rsidR="00352754">
        <w:rPr>
          <w:rFonts w:cstheme="minorHAnsi"/>
        </w:rPr>
        <w:br/>
      </w:r>
      <w:r w:rsidRPr="00B869E6">
        <w:rPr>
          <w:rFonts w:cstheme="minorHAnsi"/>
        </w:rPr>
        <w:t xml:space="preserve">o rozliczenie w terminie 14 dni od przekazania </w:t>
      </w:r>
      <w:r w:rsidR="00183C61" w:rsidRPr="00B869E6">
        <w:rPr>
          <w:rFonts w:cstheme="minorHAnsi"/>
        </w:rPr>
        <w:t>LGD „</w:t>
      </w:r>
      <w:proofErr w:type="spellStart"/>
      <w:r w:rsidR="00183C61" w:rsidRPr="00B869E6">
        <w:rPr>
          <w:rFonts w:cstheme="minorHAnsi"/>
        </w:rPr>
        <w:t>RAZEM”</w:t>
      </w:r>
      <w:r w:rsidRPr="00E46C32">
        <w:rPr>
          <w:rFonts w:cstheme="minorHAnsi"/>
        </w:rPr>
        <w:t>środków</w:t>
      </w:r>
      <w:proofErr w:type="spellEnd"/>
      <w:r w:rsidRPr="00E46C32">
        <w:rPr>
          <w:rFonts w:cstheme="minorHAnsi"/>
        </w:rPr>
        <w:t xml:space="preserve"> przez ZWL.</w:t>
      </w:r>
    </w:p>
    <w:p w:rsidR="00ED40D4" w:rsidRPr="00E46C32" w:rsidRDefault="00ED40D4" w:rsidP="00ED40D4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6" w:name="_Toc478636701"/>
      <w:r w:rsidRPr="00BB1A4C">
        <w:rPr>
          <w:rFonts w:asciiTheme="minorHAnsi" w:hAnsiTheme="minorHAnsi" w:cstheme="minorHAnsi"/>
          <w:color w:val="auto"/>
          <w:sz w:val="22"/>
          <w:szCs w:val="22"/>
        </w:rPr>
        <w:t>X</w:t>
      </w:r>
      <w:r w:rsidR="00B970C0">
        <w:rPr>
          <w:rFonts w:asciiTheme="minorHAnsi" w:hAnsiTheme="minorHAnsi" w:cstheme="minorHAnsi"/>
          <w:color w:val="auto"/>
          <w:sz w:val="22"/>
          <w:szCs w:val="22"/>
        </w:rPr>
        <w:t>VII</w:t>
      </w:r>
      <w:r w:rsidRPr="00BB1A4C">
        <w:rPr>
          <w:rFonts w:asciiTheme="minorHAnsi" w:hAnsiTheme="minorHAnsi" w:cstheme="minorHAnsi"/>
          <w:color w:val="auto"/>
          <w:sz w:val="22"/>
          <w:szCs w:val="22"/>
        </w:rPr>
        <w:br/>
        <w:t>Zwrot grantu</w:t>
      </w:r>
      <w:bookmarkEnd w:id="16"/>
    </w:p>
    <w:p w:rsidR="00ED40D4" w:rsidRPr="008340B3" w:rsidRDefault="00ED40D4" w:rsidP="00ED40D4">
      <w:p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</w:p>
    <w:p w:rsidR="00ED40D4" w:rsidRPr="00B869E6" w:rsidRDefault="00ED40D4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 xml:space="preserve">W przypadku, gdy w wyniku weryfikacji wniosków o rozliczenie grantu lub na podstawie czynności kontrolnych stwierdzono, że </w:t>
      </w:r>
      <w:r w:rsidR="003815E0" w:rsidRPr="00B869E6">
        <w:rPr>
          <w:rFonts w:cstheme="minorHAnsi"/>
        </w:rPr>
        <w:t>cel</w:t>
      </w:r>
      <w:r w:rsidR="003815E0">
        <w:rPr>
          <w:rFonts w:cstheme="minorHAnsi"/>
        </w:rPr>
        <w:t xml:space="preserve"> grantu nie został</w:t>
      </w:r>
      <w:r w:rsidR="003815E0" w:rsidRPr="00B869E6">
        <w:rPr>
          <w:rFonts w:cstheme="minorHAnsi"/>
        </w:rPr>
        <w:t xml:space="preserve"> osiągnięty </w:t>
      </w:r>
      <w:r w:rsidR="003815E0">
        <w:rPr>
          <w:rFonts w:cstheme="minorHAnsi"/>
        </w:rPr>
        <w:t xml:space="preserve">lub </w:t>
      </w:r>
      <w:r w:rsidRPr="00B869E6">
        <w:rPr>
          <w:rFonts w:cstheme="minorHAnsi"/>
        </w:rPr>
        <w:t>kwota grantu lub jej część została:</w:t>
      </w:r>
    </w:p>
    <w:p w:rsidR="00ED40D4" w:rsidRPr="008340B3" w:rsidRDefault="00ED40D4" w:rsidP="00ED40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39" w:line="240" w:lineRule="auto"/>
        <w:ind w:left="1560" w:hanging="426"/>
        <w:jc w:val="both"/>
        <w:rPr>
          <w:rFonts w:cstheme="minorHAnsi"/>
        </w:rPr>
      </w:pPr>
      <w:r w:rsidRPr="00E46C32">
        <w:rPr>
          <w:rFonts w:cstheme="minorHAnsi"/>
        </w:rPr>
        <w:t xml:space="preserve">wykorzystana niezgodnie z przeznaczeniem, </w:t>
      </w:r>
    </w:p>
    <w:p w:rsidR="00ED40D4" w:rsidRPr="00374392" w:rsidRDefault="00ED40D4" w:rsidP="00ED40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39" w:line="240" w:lineRule="auto"/>
        <w:ind w:left="1560" w:hanging="426"/>
        <w:jc w:val="both"/>
        <w:rPr>
          <w:rFonts w:cstheme="minorHAnsi"/>
        </w:rPr>
      </w:pPr>
      <w:r w:rsidRPr="00374392">
        <w:rPr>
          <w:rFonts w:cstheme="minorHAnsi"/>
        </w:rPr>
        <w:t xml:space="preserve">wykorzystana bez zachowania odpowiednich procedur, lub </w:t>
      </w:r>
    </w:p>
    <w:p w:rsidR="00ED40D4" w:rsidRPr="00BB1A4C" w:rsidRDefault="00ED40D4" w:rsidP="00ED40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cstheme="minorHAnsi"/>
        </w:rPr>
      </w:pPr>
      <w:r w:rsidRPr="00BB1A4C">
        <w:rPr>
          <w:rFonts w:cstheme="minorHAnsi"/>
        </w:rPr>
        <w:t>pobrana nienależnie lub w nadmiernej wysokości,</w:t>
      </w:r>
    </w:p>
    <w:p w:rsidR="00ED40D4" w:rsidRPr="00BB1A4C" w:rsidRDefault="00ED40D4" w:rsidP="00BB1A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D40D4" w:rsidRPr="00B869E6" w:rsidRDefault="00ED40D4" w:rsidP="00ED40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</w:rPr>
      </w:pPr>
      <w:r w:rsidRPr="00B869E6">
        <w:rPr>
          <w:rFonts w:cstheme="minorHAnsi"/>
        </w:rPr>
        <w:t xml:space="preserve">- podlega zwrotowi odpowiednio w całości lub części wraz z odsetkami w wysokości określonej jak dla zaległości podatkowych, liczonymi od dnia stwierdzenia powyższych okoliczności </w:t>
      </w:r>
      <w:r w:rsidR="00352754">
        <w:rPr>
          <w:rFonts w:cstheme="minorHAnsi"/>
        </w:rPr>
        <w:br/>
      </w:r>
      <w:r w:rsidRPr="00B869E6">
        <w:rPr>
          <w:rFonts w:cstheme="minorHAnsi"/>
        </w:rPr>
        <w:t>do dnia zwrotu(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nie zwraca poniesionych przez </w:t>
      </w:r>
      <w:proofErr w:type="spellStart"/>
      <w:r w:rsidRPr="00B869E6">
        <w:rPr>
          <w:rFonts w:cstheme="minorHAnsi"/>
        </w:rPr>
        <w:t>Grantobiorcę</w:t>
      </w:r>
      <w:proofErr w:type="spellEnd"/>
      <w:r w:rsidRPr="00B869E6">
        <w:rPr>
          <w:rFonts w:cstheme="minorHAnsi"/>
        </w:rPr>
        <w:t xml:space="preserve"> kosztów związanych z częścią lub całością grantu).</w:t>
      </w:r>
    </w:p>
    <w:p w:rsidR="00ED40D4" w:rsidRPr="00B869E6" w:rsidRDefault="00183C6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LGD „RAZEM”</w:t>
      </w:r>
      <w:r w:rsidR="00ED40D4" w:rsidRPr="00B869E6">
        <w:rPr>
          <w:rFonts w:cstheme="minorHAnsi"/>
        </w:rPr>
        <w:t xml:space="preserve"> w formie pisemnej, wzywa </w:t>
      </w:r>
      <w:proofErr w:type="spellStart"/>
      <w:r w:rsidR="00ED40D4" w:rsidRPr="00B869E6">
        <w:rPr>
          <w:rFonts w:cstheme="minorHAnsi"/>
        </w:rPr>
        <w:t>Grantobiorcę</w:t>
      </w:r>
      <w:proofErr w:type="spellEnd"/>
      <w:r w:rsidR="00ED40D4" w:rsidRPr="00B869E6">
        <w:rPr>
          <w:rFonts w:cstheme="minorHAnsi"/>
        </w:rPr>
        <w:t xml:space="preserve"> do zwrotu kwoty grantu lub jej części. Wezwanie powinno zostać wysłane listem poleconym za potwierdzeniem odbioru.</w:t>
      </w:r>
    </w:p>
    <w:p w:rsidR="00ED40D4" w:rsidRPr="00CC2955" w:rsidRDefault="00ED40D4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spellStart"/>
      <w:r w:rsidRPr="00E46C32">
        <w:rPr>
          <w:rFonts w:cstheme="minorHAnsi"/>
        </w:rPr>
        <w:t>Grantobiorca</w:t>
      </w:r>
      <w:proofErr w:type="spellEnd"/>
      <w:r w:rsidRPr="00E46C32">
        <w:rPr>
          <w:rFonts w:cstheme="minorHAnsi"/>
        </w:rPr>
        <w:t xml:space="preserve"> dokonuje zwrotu</w:t>
      </w:r>
      <w:r w:rsidRPr="00CC2955">
        <w:rPr>
          <w:rFonts w:cstheme="minorHAnsi"/>
        </w:rPr>
        <w:t xml:space="preserve"> w terminie 14 dni od dnia doręczenia wezwania.</w:t>
      </w:r>
    </w:p>
    <w:p w:rsidR="00F125DB" w:rsidRPr="00CC2955" w:rsidRDefault="00ED40D4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spellStart"/>
      <w:r w:rsidRPr="00DB7CA3">
        <w:rPr>
          <w:rFonts w:cstheme="minorHAnsi"/>
        </w:rPr>
        <w:lastRenderedPageBreak/>
        <w:t>W</w:t>
      </w:r>
      <w:r w:rsidR="00AE3D20" w:rsidRPr="00B869E6">
        <w:rPr>
          <w:rFonts w:cstheme="minorHAnsi"/>
        </w:rPr>
        <w:t>razie</w:t>
      </w:r>
      <w:proofErr w:type="spellEnd"/>
      <w:r w:rsidR="00A4035F" w:rsidRPr="00B869E6">
        <w:rPr>
          <w:rFonts w:cstheme="minorHAnsi"/>
        </w:rPr>
        <w:t xml:space="preserve"> </w:t>
      </w:r>
      <w:proofErr w:type="spellStart"/>
      <w:r w:rsidR="00A4035F" w:rsidRPr="00B869E6">
        <w:rPr>
          <w:rFonts w:cstheme="minorHAnsi"/>
        </w:rPr>
        <w:t>stwierdzenia</w:t>
      </w:r>
      <w:r w:rsidR="00AE3D20" w:rsidRPr="00B869E6">
        <w:rPr>
          <w:rFonts w:cstheme="minorHAnsi"/>
        </w:rPr>
        <w:t>nieprawidłowości</w:t>
      </w:r>
      <w:proofErr w:type="spellEnd"/>
      <w:r w:rsidR="00AE3D20" w:rsidRPr="00B869E6">
        <w:rPr>
          <w:rFonts w:cstheme="minorHAnsi"/>
        </w:rPr>
        <w:t xml:space="preserve">  w realizacji grantu </w:t>
      </w:r>
      <w:r w:rsidRPr="00B869E6">
        <w:rPr>
          <w:rFonts w:cstheme="minorHAnsi"/>
        </w:rPr>
        <w:t xml:space="preserve">przed całkowitą wypłatą kwoty grantu,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może dokonać potrącenia części kwoty grantu podlegającej zwrotowi wraz z ustawowymi odsetkami z kolejnej płatności, o czym informuje </w:t>
      </w:r>
      <w:proofErr w:type="spellStart"/>
      <w:r w:rsidRPr="00B869E6">
        <w:rPr>
          <w:rFonts w:cstheme="minorHAnsi"/>
        </w:rPr>
        <w:t>Grantobiorcę</w:t>
      </w:r>
      <w:proofErr w:type="spellEnd"/>
      <w:r w:rsidRPr="00B869E6">
        <w:rPr>
          <w:rFonts w:cstheme="minorHAnsi"/>
        </w:rPr>
        <w:t xml:space="preserve"> pocztą tradycyjną lu</w:t>
      </w:r>
      <w:r w:rsidRPr="00E46C32">
        <w:rPr>
          <w:rFonts w:cstheme="minorHAnsi"/>
        </w:rPr>
        <w:t>b elektroniczną</w:t>
      </w:r>
      <w:r w:rsidR="00AE3D20" w:rsidRPr="008340B3">
        <w:rPr>
          <w:rFonts w:cstheme="minorHAnsi"/>
        </w:rPr>
        <w:t>.</w:t>
      </w:r>
    </w:p>
    <w:p w:rsidR="004A4F35" w:rsidRPr="00374392" w:rsidRDefault="004A4F35" w:rsidP="004A4F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4A4F35" w:rsidRPr="00E46C32" w:rsidRDefault="00B970C0" w:rsidP="004A4F35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7" w:name="_Toc478636702"/>
      <w:r>
        <w:rPr>
          <w:rFonts w:asciiTheme="minorHAnsi" w:hAnsiTheme="minorHAnsi" w:cstheme="minorHAnsi"/>
          <w:color w:val="auto"/>
          <w:sz w:val="22"/>
          <w:szCs w:val="22"/>
        </w:rPr>
        <w:t>XVIII</w:t>
      </w:r>
      <w:r w:rsidR="004A4F35" w:rsidRPr="00BB1A4C">
        <w:rPr>
          <w:rFonts w:asciiTheme="minorHAnsi" w:hAnsiTheme="minorHAnsi" w:cstheme="minorHAnsi"/>
          <w:color w:val="auto"/>
          <w:sz w:val="22"/>
          <w:szCs w:val="22"/>
        </w:rPr>
        <w:br/>
        <w:t>Sprawozdawczość</w:t>
      </w:r>
      <w:bookmarkEnd w:id="17"/>
    </w:p>
    <w:p w:rsidR="004A4F35" w:rsidRPr="008340B3" w:rsidRDefault="004A4F35" w:rsidP="004A4F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A4F35" w:rsidRPr="00BB1A4C" w:rsidRDefault="004A4F35" w:rsidP="00726884">
      <w:pPr>
        <w:pStyle w:val="Akapitzlist"/>
        <w:numPr>
          <w:ilvl w:val="0"/>
          <w:numId w:val="101"/>
        </w:numPr>
        <w:tabs>
          <w:tab w:val="left" w:pos="567"/>
        </w:tabs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>Po zakończeniu realizacji operacji</w:t>
      </w:r>
      <w:r w:rsidRPr="00F77CBC">
        <w:rPr>
          <w:rFonts w:cstheme="minorHAnsi"/>
        </w:rPr>
        <w:t xml:space="preserve"> wraz z wnioskiem o płatność, </w:t>
      </w:r>
      <w:proofErr w:type="spellStart"/>
      <w:r w:rsidRPr="00F77CBC">
        <w:rPr>
          <w:rFonts w:cstheme="minorHAnsi"/>
        </w:rPr>
        <w:t>Grantobiorca</w:t>
      </w:r>
      <w:proofErr w:type="spellEnd"/>
      <w:r w:rsidRPr="00F77CBC">
        <w:rPr>
          <w:rFonts w:cstheme="minorHAnsi"/>
        </w:rPr>
        <w:t xml:space="preserve"> składa do </w:t>
      </w:r>
      <w:r w:rsidR="00183C61" w:rsidRPr="001E6DBB">
        <w:rPr>
          <w:rFonts w:cstheme="minorHAnsi"/>
        </w:rPr>
        <w:t>LGD „RAZEM”</w:t>
      </w:r>
      <w:r w:rsidRPr="00BB1A4C">
        <w:rPr>
          <w:rFonts w:cstheme="minorHAnsi"/>
        </w:rPr>
        <w:t xml:space="preserve"> sprawozdanie merytoryczne z realizacji grantu.</w:t>
      </w:r>
    </w:p>
    <w:p w:rsidR="004A4F35" w:rsidRPr="00B869E6" w:rsidRDefault="004A4F35" w:rsidP="00726884">
      <w:pPr>
        <w:pStyle w:val="Akapitzlist"/>
        <w:numPr>
          <w:ilvl w:val="0"/>
          <w:numId w:val="101"/>
        </w:numPr>
        <w:tabs>
          <w:tab w:val="left" w:pos="567"/>
        </w:tabs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Sprawozdanie składa się bezpośrednio w Biurze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na formularzu udostępnionym przez </w:t>
      </w:r>
      <w:r w:rsidR="00183C61" w:rsidRPr="00BB1A4C">
        <w:rPr>
          <w:rFonts w:cstheme="minorHAnsi"/>
        </w:rPr>
        <w:t>LGD „</w:t>
      </w:r>
      <w:proofErr w:type="spellStart"/>
      <w:r w:rsidR="00183C61" w:rsidRPr="00BB1A4C">
        <w:rPr>
          <w:rFonts w:cstheme="minorHAnsi"/>
        </w:rPr>
        <w:t>RAZEM”</w:t>
      </w:r>
      <w:r w:rsidRPr="00B869E6">
        <w:rPr>
          <w:rFonts w:cstheme="minorHAnsi"/>
        </w:rPr>
        <w:t>w</w:t>
      </w:r>
      <w:proofErr w:type="spellEnd"/>
      <w:r w:rsidRPr="00B869E6">
        <w:rPr>
          <w:rFonts w:cstheme="minorHAnsi"/>
        </w:rPr>
        <w:t xml:space="preserve"> jednym egzemplarzu w wersji papierowej podpisanym czytelnie przez </w:t>
      </w:r>
      <w:proofErr w:type="spellStart"/>
      <w:r w:rsidRPr="00B869E6">
        <w:rPr>
          <w:rFonts w:cstheme="minorHAnsi"/>
        </w:rPr>
        <w:t>Grantobiorcę</w:t>
      </w:r>
      <w:proofErr w:type="spellEnd"/>
      <w:r w:rsidRPr="00B869E6">
        <w:rPr>
          <w:rFonts w:cstheme="minorHAnsi"/>
        </w:rPr>
        <w:t>.</w:t>
      </w:r>
    </w:p>
    <w:p w:rsidR="004A4F35" w:rsidRPr="00756EFB" w:rsidRDefault="00183C61" w:rsidP="00726884">
      <w:pPr>
        <w:pStyle w:val="Akapitzlist"/>
        <w:numPr>
          <w:ilvl w:val="0"/>
          <w:numId w:val="10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46C32">
        <w:rPr>
          <w:rFonts w:cstheme="minorHAnsi"/>
        </w:rPr>
        <w:t>LGD „RAZEM”</w:t>
      </w:r>
      <w:r w:rsidR="004A4F35" w:rsidRPr="008340B3">
        <w:rPr>
          <w:rFonts w:cstheme="minorHAnsi"/>
        </w:rPr>
        <w:t xml:space="preserve"> może wezwać </w:t>
      </w:r>
      <w:proofErr w:type="spellStart"/>
      <w:r w:rsidR="004A4F35" w:rsidRPr="008340B3">
        <w:rPr>
          <w:rFonts w:cstheme="minorHAnsi"/>
        </w:rPr>
        <w:t>Grantobiorcę</w:t>
      </w:r>
      <w:proofErr w:type="spellEnd"/>
      <w:r w:rsidR="004A4F35" w:rsidRPr="008340B3">
        <w:rPr>
          <w:rFonts w:cstheme="minorHAnsi"/>
        </w:rPr>
        <w:t xml:space="preserve"> do uzupełnienia lub poprawienia sprawozdania, wyznaczając </w:t>
      </w:r>
      <w:proofErr w:type="spellStart"/>
      <w:r w:rsidR="004A4F35" w:rsidRPr="008340B3">
        <w:rPr>
          <w:rFonts w:cstheme="minorHAnsi"/>
        </w:rPr>
        <w:t>Grantobiorcy</w:t>
      </w:r>
      <w:proofErr w:type="spellEnd"/>
      <w:r w:rsidR="004A4F35" w:rsidRPr="008340B3">
        <w:rPr>
          <w:rFonts w:cstheme="minorHAnsi"/>
        </w:rPr>
        <w:t xml:space="preserve"> w tym celu odpowiedni termin, nie krótszy jednak niż 7 </w:t>
      </w:r>
      <w:proofErr w:type="spellStart"/>
      <w:r w:rsidR="004A4F35" w:rsidRPr="008340B3">
        <w:rPr>
          <w:rFonts w:cstheme="minorHAnsi"/>
        </w:rPr>
        <w:t>dni</w:t>
      </w:r>
      <w:r w:rsidR="004A4F35" w:rsidRPr="00756EFB">
        <w:rPr>
          <w:rFonts w:cstheme="minorHAnsi"/>
        </w:rPr>
        <w:t>kalendarzowych</w:t>
      </w:r>
      <w:proofErr w:type="spellEnd"/>
      <w:r w:rsidR="004A4F35" w:rsidRPr="00756EFB">
        <w:rPr>
          <w:rFonts w:cstheme="minorHAnsi"/>
        </w:rPr>
        <w:t xml:space="preserve">. </w:t>
      </w:r>
    </w:p>
    <w:p w:rsidR="00D0632E" w:rsidRPr="00B869E6" w:rsidRDefault="00D0632E" w:rsidP="00726884">
      <w:pPr>
        <w:pStyle w:val="Akapitzlist"/>
        <w:numPr>
          <w:ilvl w:val="0"/>
          <w:numId w:val="10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>Sprawozdanie</w:t>
      </w:r>
      <w:r w:rsidRPr="00B869E6">
        <w:rPr>
          <w:rFonts w:cstheme="minorHAnsi"/>
        </w:rPr>
        <w:t xml:space="preserve"> z realizacji grantu zawiera: wskazanie zadań wykonanych w ramach realizacji grantu, wskazanie informacji o osiągnięciu celu grantu, informacje dotyczące osiągnięcia założonych wskaźników, informacje o napotkanych problemach, informację o osiągnięciu efektu dodanego grantu jeśli dotyczy oraz opis wpływu na grup</w:t>
      </w:r>
      <w:r w:rsidR="003815E0">
        <w:rPr>
          <w:rFonts w:cstheme="minorHAnsi"/>
        </w:rPr>
        <w:t>y</w:t>
      </w:r>
      <w:r w:rsidRPr="00B869E6">
        <w:rPr>
          <w:rFonts w:cstheme="minorHAnsi"/>
        </w:rPr>
        <w:t xml:space="preserve"> defaworyzowane.</w:t>
      </w:r>
    </w:p>
    <w:p w:rsidR="004A4F35" w:rsidRPr="00B869E6" w:rsidRDefault="004A4F35" w:rsidP="00726884">
      <w:pPr>
        <w:pStyle w:val="Akapitzlist"/>
        <w:numPr>
          <w:ilvl w:val="0"/>
          <w:numId w:val="10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Niezłożenie sprawozdania lub uzupełnienia/korekty sprawozdania wstrzymuje </w:t>
      </w:r>
      <w:proofErr w:type="spellStart"/>
      <w:r w:rsidRPr="00B869E6">
        <w:rPr>
          <w:rFonts w:cstheme="minorHAnsi"/>
        </w:rPr>
        <w:t>wypłatęśrodków</w:t>
      </w:r>
      <w:proofErr w:type="spellEnd"/>
      <w:r w:rsidRPr="00B869E6">
        <w:rPr>
          <w:rFonts w:cstheme="minorHAnsi"/>
        </w:rPr>
        <w:t>, może stanowić przyczynę rozwiązania umowy o powierzenie grantu, konieczność zwrotu dotychczas wypłaconej kwoty wraz z odsetkami ustawowymi.</w:t>
      </w:r>
    </w:p>
    <w:p w:rsidR="00BF2846" w:rsidRPr="00B869E6" w:rsidRDefault="00BF2846" w:rsidP="004C37DD">
      <w:pPr>
        <w:rPr>
          <w:rFonts w:cstheme="minorHAnsi"/>
        </w:rPr>
      </w:pPr>
    </w:p>
    <w:p w:rsidR="00475158" w:rsidRPr="00E46C32" w:rsidRDefault="00B970C0" w:rsidP="00475158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8" w:name="_Toc478636703"/>
      <w:r>
        <w:rPr>
          <w:rFonts w:asciiTheme="minorHAnsi" w:hAnsiTheme="minorHAnsi" w:cstheme="minorHAnsi"/>
          <w:color w:val="auto"/>
          <w:sz w:val="22"/>
          <w:szCs w:val="22"/>
        </w:rPr>
        <w:t>XIX</w:t>
      </w:r>
      <w:r w:rsidR="00475158" w:rsidRPr="00B869E6">
        <w:rPr>
          <w:rFonts w:asciiTheme="minorHAnsi" w:hAnsiTheme="minorHAnsi" w:cstheme="minorHAnsi"/>
          <w:color w:val="auto"/>
          <w:sz w:val="22"/>
          <w:szCs w:val="22"/>
        </w:rPr>
        <w:br/>
        <w:t>Monitoring, kontrola i udzielanie informacji</w:t>
      </w:r>
      <w:bookmarkEnd w:id="18"/>
    </w:p>
    <w:p w:rsidR="00475158" w:rsidRPr="008340B3" w:rsidRDefault="00475158" w:rsidP="0047515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475158" w:rsidRPr="00BB1A4C" w:rsidRDefault="00183C61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>LGD „RAZEM”</w:t>
      </w:r>
      <w:r w:rsidR="00475158" w:rsidRPr="00374392">
        <w:rPr>
          <w:rFonts w:cstheme="minorHAnsi"/>
        </w:rPr>
        <w:t xml:space="preserve"> ma prawo przeprowadzać monitoring i kontrolę realizacji grantów przez </w:t>
      </w:r>
      <w:proofErr w:type="spellStart"/>
      <w:r w:rsidR="00475158" w:rsidRPr="00374392">
        <w:rPr>
          <w:rFonts w:cstheme="minorHAnsi"/>
        </w:rPr>
        <w:t>Grantobiorcę</w:t>
      </w:r>
      <w:proofErr w:type="spellEnd"/>
      <w:r w:rsidR="00475158" w:rsidRPr="00374392">
        <w:rPr>
          <w:rFonts w:cstheme="minorHAnsi"/>
        </w:rPr>
        <w:t>.</w:t>
      </w:r>
    </w:p>
    <w:p w:rsidR="00475158" w:rsidRPr="00E46C32" w:rsidRDefault="00475158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Monitoring i kontrolę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prowadzi zarówno w czasie realizacji operacji, jak i po jej zrealizowaniu w okresie 5 lat od dokonania płatności </w:t>
      </w:r>
      <w:proofErr w:type="spellStart"/>
      <w:r w:rsidRPr="00BB1A4C">
        <w:rPr>
          <w:rFonts w:cstheme="minorHAnsi"/>
        </w:rPr>
        <w:t>końcowej.</w:t>
      </w:r>
      <w:r w:rsidR="0081146E" w:rsidRPr="00374392">
        <w:rPr>
          <w:rFonts w:cstheme="minorHAnsi"/>
        </w:rPr>
        <w:t>LGD</w:t>
      </w:r>
      <w:proofErr w:type="spellEnd"/>
      <w:r w:rsidR="0081146E" w:rsidRPr="00B869E6">
        <w:rPr>
          <w:rFonts w:cstheme="minorHAnsi"/>
        </w:rPr>
        <w:t xml:space="preserve"> „</w:t>
      </w:r>
      <w:r w:rsidR="00183C61" w:rsidRPr="00B869E6">
        <w:rPr>
          <w:rFonts w:cstheme="minorHAnsi"/>
        </w:rPr>
        <w:t>RAZEM</w:t>
      </w:r>
      <w:r w:rsidR="0081146E" w:rsidRPr="00B869E6">
        <w:rPr>
          <w:rFonts w:cstheme="minorHAnsi"/>
        </w:rPr>
        <w:t xml:space="preserve">” ma prawo żądania od </w:t>
      </w:r>
      <w:proofErr w:type="spellStart"/>
      <w:r w:rsidR="0081146E" w:rsidRPr="00B869E6">
        <w:rPr>
          <w:rFonts w:cstheme="minorHAnsi"/>
        </w:rPr>
        <w:t>Grantobiorcy</w:t>
      </w:r>
      <w:proofErr w:type="spellEnd"/>
      <w:r w:rsidR="0081146E" w:rsidRPr="00B869E6">
        <w:rPr>
          <w:rFonts w:cstheme="minorHAnsi"/>
        </w:rPr>
        <w:t>, udzielenia wszelkich informacji i wyjaśnień związanych z realizacją grantu w okresie jego realizacji i po jego zakończeniu w okresie 5 lat od dnia dokonania płatności końcowej w ramach projektu grantowego.</w:t>
      </w:r>
    </w:p>
    <w:p w:rsidR="00475158" w:rsidRPr="00374392" w:rsidRDefault="00475158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8340B3">
        <w:rPr>
          <w:rFonts w:cstheme="minorHAnsi"/>
        </w:rPr>
        <w:t xml:space="preserve">Zarząd postanawia o przeprowadzeniu czynności monitoringu lub kontroli u </w:t>
      </w:r>
      <w:proofErr w:type="spellStart"/>
      <w:r w:rsidRPr="008340B3">
        <w:rPr>
          <w:rFonts w:cstheme="minorHAnsi"/>
        </w:rPr>
        <w:t>Grantobiorcy</w:t>
      </w:r>
      <w:proofErr w:type="spellEnd"/>
      <w:r w:rsidRPr="008340B3">
        <w:rPr>
          <w:rFonts w:cstheme="minorHAnsi"/>
        </w:rPr>
        <w:t>, ustalając jednocześnie rodzaj i termin przeprow</w:t>
      </w:r>
      <w:r w:rsidRPr="00374392">
        <w:rPr>
          <w:rFonts w:cstheme="minorHAnsi"/>
        </w:rPr>
        <w:t>adzenia poszczególnych czynności.</w:t>
      </w:r>
    </w:p>
    <w:p w:rsidR="00475158" w:rsidRPr="00B869E6" w:rsidRDefault="00475158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>Monitoring i kontrolę przeprowadza Zarząd</w:t>
      </w:r>
      <w:r w:rsidR="00B07574">
        <w:rPr>
          <w:rFonts w:cstheme="minorHAnsi"/>
        </w:rPr>
        <w:t xml:space="preserve"> lub Biuro LGD</w:t>
      </w:r>
      <w:r w:rsidR="00374392">
        <w:rPr>
          <w:rFonts w:cstheme="minorHAnsi"/>
          <w:bCs/>
        </w:rPr>
        <w:t>„RAZEM”</w:t>
      </w:r>
      <w:r w:rsidRPr="00B869E6">
        <w:rPr>
          <w:rFonts w:cstheme="minorHAnsi"/>
        </w:rPr>
        <w:t>. Zarząd może zlecić wykonanie kontroli zewnętrznym ekspertom.</w:t>
      </w:r>
    </w:p>
    <w:p w:rsidR="00475158" w:rsidRPr="00E46C32" w:rsidRDefault="000E3D42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  <w:color w:val="7030A0"/>
        </w:rPr>
      </w:pPr>
      <w:r w:rsidRPr="00B869E6">
        <w:rPr>
          <w:rFonts w:cstheme="minorHAnsi"/>
        </w:rPr>
        <w:t xml:space="preserve">Dokumenty a także informacje, wyjaśnienia i powiadomienia związane z monitoringiem </w:t>
      </w:r>
      <w:r w:rsidR="00352754">
        <w:rPr>
          <w:rFonts w:cstheme="minorHAnsi"/>
        </w:rPr>
        <w:br/>
      </w:r>
      <w:r w:rsidRPr="00B869E6">
        <w:rPr>
          <w:rFonts w:cstheme="minorHAnsi"/>
        </w:rPr>
        <w:t>i kontrolą przysłane są pocztą tradycyjną lub elektroniczną.</w:t>
      </w:r>
    </w:p>
    <w:p w:rsidR="000E3D42" w:rsidRPr="00B869E6" w:rsidRDefault="000E3D42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Celem monitoringu jest sprawdzenie prawidłowości realizacji operacji, w tym dokonywania wydatków oraz zidentyfikowania ewentualnych problemów w realizacji operacji i zapobieganie im. Monitoring prawidłowej realizacji operacji polega na weryfikacji:</w:t>
      </w:r>
    </w:p>
    <w:p w:rsidR="000E3D42" w:rsidRPr="00B869E6" w:rsidRDefault="000E3D42" w:rsidP="000E3D4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37" w:line="240" w:lineRule="auto"/>
        <w:ind w:left="1276" w:hanging="425"/>
        <w:jc w:val="both"/>
        <w:rPr>
          <w:rFonts w:cstheme="minorHAnsi"/>
        </w:rPr>
      </w:pPr>
      <w:r w:rsidRPr="00B869E6">
        <w:rPr>
          <w:rFonts w:cstheme="minorHAnsi"/>
        </w:rPr>
        <w:t>w zakresie prawidłowości realizacji poszczególnych działań w ramach grantu,</w:t>
      </w:r>
    </w:p>
    <w:p w:rsidR="000E3D42" w:rsidRPr="00B869E6" w:rsidRDefault="000E3D42" w:rsidP="000E3D4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37" w:line="240" w:lineRule="auto"/>
        <w:ind w:left="1276" w:hanging="425"/>
        <w:jc w:val="both"/>
        <w:rPr>
          <w:rFonts w:cstheme="minorHAnsi"/>
        </w:rPr>
      </w:pPr>
      <w:r w:rsidRPr="00B869E6">
        <w:rPr>
          <w:rFonts w:cstheme="minorHAnsi"/>
        </w:rPr>
        <w:lastRenderedPageBreak/>
        <w:t xml:space="preserve">w zakresie prawidłowości wydatkowania grantu i prowadzenia dokumentacji finansowo-księgowej. </w:t>
      </w:r>
    </w:p>
    <w:p w:rsidR="000E3D42" w:rsidRPr="00B869E6" w:rsidRDefault="000E3D42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Kontrola może być przeprowadzona zarówno w miejscu realizacji operacji/ siedzibie </w:t>
      </w:r>
      <w:proofErr w:type="spellStart"/>
      <w:r w:rsidRPr="00B869E6">
        <w:rPr>
          <w:rFonts w:cstheme="minorHAnsi"/>
        </w:rPr>
        <w:t>Grantobiorcy</w:t>
      </w:r>
      <w:proofErr w:type="spellEnd"/>
      <w:r w:rsidRPr="00B869E6">
        <w:rPr>
          <w:rFonts w:cstheme="minorHAnsi"/>
        </w:rPr>
        <w:t xml:space="preserve">, jak i w Biurze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. </w:t>
      </w:r>
    </w:p>
    <w:p w:rsidR="000E3D42" w:rsidRPr="00E46C32" w:rsidRDefault="000E3D42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 xml:space="preserve">Zarząd ustala termin i zakres kontroli, o czym Biuro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informuje </w:t>
      </w:r>
      <w:proofErr w:type="spellStart"/>
      <w:r w:rsidRPr="00B869E6">
        <w:rPr>
          <w:rFonts w:cstheme="minorHAnsi"/>
        </w:rPr>
        <w:t>Grantobiorcęco</w:t>
      </w:r>
      <w:proofErr w:type="spellEnd"/>
      <w:r w:rsidRPr="00B869E6">
        <w:rPr>
          <w:rFonts w:cstheme="minorHAnsi"/>
        </w:rPr>
        <w:t xml:space="preserve"> najmniej 5 dni przed planowaną kontrolą. </w:t>
      </w:r>
      <w:proofErr w:type="spellStart"/>
      <w:r w:rsidRPr="00B869E6">
        <w:rPr>
          <w:rFonts w:cstheme="minorHAnsi"/>
        </w:rPr>
        <w:t>Grantobiorcazobowiązany</w:t>
      </w:r>
      <w:proofErr w:type="spellEnd"/>
      <w:r w:rsidRPr="00B869E6">
        <w:rPr>
          <w:rFonts w:cstheme="minorHAnsi"/>
        </w:rPr>
        <w:t xml:space="preserve"> </w:t>
      </w:r>
      <w:r w:rsidR="00D65DDC" w:rsidRPr="00B869E6">
        <w:rPr>
          <w:rFonts w:cstheme="minorHAnsi"/>
        </w:rPr>
        <w:t xml:space="preserve">jest </w:t>
      </w:r>
      <w:r w:rsidRPr="00B869E6">
        <w:rPr>
          <w:rFonts w:cstheme="minorHAnsi"/>
        </w:rPr>
        <w:t xml:space="preserve">do przygotowania </w:t>
      </w:r>
      <w:r w:rsidR="00352754">
        <w:rPr>
          <w:rFonts w:cstheme="minorHAnsi"/>
        </w:rPr>
        <w:br/>
      </w:r>
      <w:r w:rsidRPr="00B869E6">
        <w:rPr>
          <w:rFonts w:cstheme="minorHAnsi"/>
        </w:rPr>
        <w:t xml:space="preserve">i dostarczenia do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żądanych dokumentów, do udzielenia wszelkich informacji </w:t>
      </w:r>
      <w:r w:rsidR="00352754">
        <w:rPr>
          <w:rFonts w:cstheme="minorHAnsi"/>
        </w:rPr>
        <w:br/>
      </w:r>
      <w:r w:rsidRPr="00B869E6">
        <w:rPr>
          <w:rFonts w:cstheme="minorHAnsi"/>
        </w:rPr>
        <w:t>i wyjaśnień związanych z realizacją grantów w wyznaczonym terminie, a także do udostępnienia miejsca realizacji operacji.</w:t>
      </w:r>
    </w:p>
    <w:p w:rsidR="00475158" w:rsidRPr="00374392" w:rsidRDefault="00475158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8340B3">
        <w:rPr>
          <w:rFonts w:cstheme="minorHAnsi"/>
        </w:rPr>
        <w:t xml:space="preserve">W razie powzięcia informacji o nieprawidłowościach w realizowaniu grantu, </w:t>
      </w:r>
      <w:r w:rsidR="00183C61" w:rsidRPr="00CC2955">
        <w:rPr>
          <w:rFonts w:cstheme="minorHAnsi"/>
        </w:rPr>
        <w:t>LGD „RAZEM”</w:t>
      </w:r>
      <w:r w:rsidRPr="00DB7CA3">
        <w:rPr>
          <w:rFonts w:cstheme="minorHAnsi"/>
        </w:rPr>
        <w:t xml:space="preserve"> może także przeprowadzić kontrolę doraźną, bez konieczności informowania </w:t>
      </w:r>
      <w:proofErr w:type="spellStart"/>
      <w:r w:rsidRPr="00DB7CA3">
        <w:rPr>
          <w:rFonts w:cstheme="minorHAnsi"/>
        </w:rPr>
        <w:t>Grantobiorcy</w:t>
      </w:r>
      <w:proofErr w:type="spellEnd"/>
      <w:r w:rsidR="00352754">
        <w:rPr>
          <w:rFonts w:cstheme="minorHAnsi"/>
        </w:rPr>
        <w:br/>
      </w:r>
      <w:proofErr w:type="spellStart"/>
      <w:r w:rsidRPr="00DB7CA3">
        <w:rPr>
          <w:rFonts w:cstheme="minorHAnsi"/>
        </w:rPr>
        <w:t>ozamiarze</w:t>
      </w:r>
      <w:proofErr w:type="spellEnd"/>
      <w:r w:rsidRPr="00DB7CA3">
        <w:rPr>
          <w:rFonts w:cstheme="minorHAnsi"/>
        </w:rPr>
        <w:t xml:space="preserve"> jej przeprowadzenia. </w:t>
      </w:r>
    </w:p>
    <w:p w:rsidR="00475158" w:rsidRPr="00374392" w:rsidRDefault="00475158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>Ustalenia poczynione w trakcie kontroli mogą skutkować korektą wydatków kwalifikowalnych w ramach realizacji grantu.</w:t>
      </w:r>
    </w:p>
    <w:p w:rsidR="00475158" w:rsidRPr="00BB1A4C" w:rsidRDefault="00475158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W uzasadnionych przypadkach w wyniku kontroli wydawane są zalecenia pokontrolne, </w:t>
      </w:r>
      <w:r w:rsidR="00352754">
        <w:rPr>
          <w:rFonts w:cstheme="minorHAnsi"/>
        </w:rPr>
        <w:br/>
      </w:r>
      <w:r w:rsidRPr="00BB1A4C">
        <w:rPr>
          <w:rFonts w:cstheme="minorHAnsi"/>
        </w:rPr>
        <w:t xml:space="preserve">a </w:t>
      </w: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zobowiązany jest do przeprowadzenia działań naprawczych w wyznaczonym terminie, nie dłuższym jednak niż 10 dni, oraz do powiadomienia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o ich wykonaniu. </w:t>
      </w:r>
    </w:p>
    <w:p w:rsidR="00374392" w:rsidRPr="00D931C9" w:rsidRDefault="00475158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spellStart"/>
      <w:r w:rsidRPr="00B869E6">
        <w:rPr>
          <w:rFonts w:cstheme="minorHAnsi"/>
        </w:rPr>
        <w:t>Grantobiorca</w:t>
      </w:r>
      <w:proofErr w:type="spellEnd"/>
      <w:r w:rsidRPr="00B869E6">
        <w:rPr>
          <w:rFonts w:cstheme="minorHAnsi"/>
        </w:rPr>
        <w:t xml:space="preserve"> zobowiązany jest do niezwłocznego informowania </w:t>
      </w:r>
      <w:r w:rsidR="00183C61" w:rsidRPr="00B869E6">
        <w:rPr>
          <w:rFonts w:cstheme="minorHAnsi"/>
        </w:rPr>
        <w:t>LGD „RAZEM”</w:t>
      </w:r>
      <w:r w:rsidRPr="00B869E6">
        <w:rPr>
          <w:rFonts w:cstheme="minorHAnsi"/>
        </w:rPr>
        <w:t xml:space="preserve"> w formie pisemnej o problemach w realizacji grantu, w szczególności o zamiarze odstąpienia od jego realizacji.</w:t>
      </w:r>
    </w:p>
    <w:p w:rsidR="00673ED6" w:rsidRPr="00E46C32" w:rsidRDefault="0081146E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 xml:space="preserve">Z przeprowadzonej kontroli sporządzany jest protokół pokontrolny podpisywany przez obie </w:t>
      </w:r>
      <w:proofErr w:type="spellStart"/>
      <w:r w:rsidRPr="00374392">
        <w:rPr>
          <w:rFonts w:cstheme="minorHAnsi"/>
        </w:rPr>
        <w:t>strony.</w:t>
      </w:r>
      <w:r w:rsidR="001D33B9" w:rsidRPr="00B07574">
        <w:rPr>
          <w:rFonts w:cstheme="minorHAnsi"/>
        </w:rPr>
        <w:t>G</w:t>
      </w:r>
      <w:r w:rsidR="001D33B9" w:rsidRPr="00B869E6">
        <w:rPr>
          <w:rFonts w:cstheme="minorHAnsi"/>
        </w:rPr>
        <w:t>r</w:t>
      </w:r>
      <w:r w:rsidR="001D33B9" w:rsidRPr="00B07574">
        <w:rPr>
          <w:rFonts w:cstheme="minorHAnsi"/>
        </w:rPr>
        <w:t>antobiorca</w:t>
      </w:r>
      <w:proofErr w:type="spellEnd"/>
      <w:r w:rsidR="00475158" w:rsidRPr="00B07574">
        <w:rPr>
          <w:rFonts w:cstheme="minorHAnsi"/>
        </w:rPr>
        <w:t xml:space="preserve">, który otrzyma wsparcie na realizację grantu zobowiązany jest do wypełnienia i złożenia ankiety monitorującej do </w:t>
      </w:r>
      <w:r w:rsidR="00183C61" w:rsidRPr="00B07574">
        <w:rPr>
          <w:rFonts w:cstheme="minorHAnsi"/>
        </w:rPr>
        <w:t>LGD „RAZEM”</w:t>
      </w:r>
      <w:r w:rsidR="00475158" w:rsidRPr="00B07574">
        <w:rPr>
          <w:rFonts w:cstheme="minorHAnsi"/>
        </w:rPr>
        <w:t xml:space="preserve"> w ciągu 30dni od otrzymania płatności końcowej.</w:t>
      </w:r>
    </w:p>
    <w:p w:rsidR="00673ED6" w:rsidRPr="00E46C32" w:rsidRDefault="00B970C0" w:rsidP="00673ED6">
      <w:pPr>
        <w:pStyle w:val="Nagwek1"/>
        <w:spacing w:line="24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19" w:name="_Toc478636704"/>
      <w:r>
        <w:rPr>
          <w:rFonts w:asciiTheme="minorHAnsi" w:hAnsiTheme="minorHAnsi" w:cstheme="minorHAnsi"/>
          <w:color w:val="auto"/>
          <w:sz w:val="22"/>
          <w:szCs w:val="22"/>
        </w:rPr>
        <w:t>XX</w:t>
      </w:r>
      <w:r w:rsidR="00673ED6" w:rsidRPr="00BB1A4C">
        <w:rPr>
          <w:rFonts w:asciiTheme="minorHAnsi" w:hAnsiTheme="minorHAnsi" w:cstheme="minorHAnsi"/>
          <w:color w:val="auto"/>
          <w:sz w:val="22"/>
          <w:szCs w:val="22"/>
        </w:rPr>
        <w:br/>
        <w:t>Postanowienia końcowe</w:t>
      </w:r>
      <w:bookmarkEnd w:id="19"/>
    </w:p>
    <w:p w:rsidR="00673ED6" w:rsidRPr="008340B3" w:rsidRDefault="00673ED6" w:rsidP="00673ED6">
      <w:pPr>
        <w:pStyle w:val="Akapitzlist"/>
        <w:autoSpaceDE w:val="0"/>
        <w:autoSpaceDN w:val="0"/>
        <w:adjustRightInd w:val="0"/>
        <w:spacing w:after="39" w:line="240" w:lineRule="auto"/>
        <w:ind w:left="567"/>
        <w:jc w:val="both"/>
        <w:rPr>
          <w:rFonts w:cstheme="minorHAnsi"/>
        </w:rPr>
      </w:pPr>
    </w:p>
    <w:p w:rsidR="00673ED6" w:rsidRPr="00374392" w:rsidRDefault="00673ED6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9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 xml:space="preserve">Dokumentacja konkursowa związana z konkursem, oceną i wyborem operacji, zawieraniem umów, rozliczaniem, monitoringiem i kontrolą </w:t>
      </w:r>
      <w:proofErr w:type="spellStart"/>
      <w:r w:rsidRPr="00374392">
        <w:rPr>
          <w:rFonts w:cstheme="minorHAnsi"/>
        </w:rPr>
        <w:t>Grantobiorców</w:t>
      </w:r>
      <w:proofErr w:type="spellEnd"/>
      <w:r w:rsidRPr="00374392">
        <w:rPr>
          <w:rFonts w:cstheme="minorHAnsi"/>
        </w:rPr>
        <w:t xml:space="preserve"> przechowywana jest w Biurze </w:t>
      </w:r>
      <w:r w:rsidR="00183C61" w:rsidRPr="00374392">
        <w:rPr>
          <w:rFonts w:cstheme="minorHAnsi"/>
        </w:rPr>
        <w:t>LGD „RAZEM”</w:t>
      </w:r>
      <w:r w:rsidRPr="00374392">
        <w:rPr>
          <w:rFonts w:cstheme="minorHAnsi"/>
        </w:rPr>
        <w:t xml:space="preserve">. </w:t>
      </w:r>
    </w:p>
    <w:p w:rsidR="00673ED6" w:rsidRPr="00BB1A4C" w:rsidRDefault="00673ED6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37" w:line="240" w:lineRule="auto"/>
        <w:jc w:val="both"/>
        <w:rPr>
          <w:rFonts w:cstheme="minorHAnsi"/>
        </w:rPr>
      </w:pPr>
      <w:proofErr w:type="spellStart"/>
      <w:r w:rsidRPr="00BB1A4C">
        <w:rPr>
          <w:rFonts w:cstheme="minorHAnsi"/>
        </w:rPr>
        <w:t>Grantobiorca</w:t>
      </w:r>
      <w:proofErr w:type="spellEnd"/>
      <w:r w:rsidRPr="00BB1A4C">
        <w:rPr>
          <w:rFonts w:cstheme="minorHAnsi"/>
        </w:rPr>
        <w:t xml:space="preserve"> ma prawo wglądu w dokumenty związane z oceną wnioskowanej przez niego operacji. Powyższe dokumenty udostępniane są zainteresowanemu </w:t>
      </w:r>
      <w:proofErr w:type="spellStart"/>
      <w:r w:rsidRPr="00BB1A4C">
        <w:rPr>
          <w:rFonts w:cstheme="minorHAnsi"/>
        </w:rPr>
        <w:t>Grantobiorcy</w:t>
      </w:r>
      <w:proofErr w:type="spellEnd"/>
      <w:r w:rsidRPr="00BB1A4C">
        <w:rPr>
          <w:rFonts w:cstheme="minorHAnsi"/>
        </w:rPr>
        <w:t xml:space="preserve"> w Biurze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z prawem do wykonania ich kserokopii lub fotokopii. Biuro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, udostępniając powyższe dokumenty, zachowuje zasadę anonimowości osób dokonujących oceny. </w:t>
      </w:r>
    </w:p>
    <w:p w:rsidR="00673ED6" w:rsidRPr="00BB1A4C" w:rsidRDefault="00673ED6" w:rsidP="00726884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Niniejsza procedura podlega udostępnieniu poprzez zamieszczenie na stronie internetowej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w formie pliku do pobrania. Dokument jest także dostępny w formie papierowej w siedzibie i Biurze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. </w:t>
      </w:r>
    </w:p>
    <w:p w:rsidR="00673ED6" w:rsidRPr="00BB1A4C" w:rsidRDefault="00673ED6" w:rsidP="00726884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W trakcie całego procesu konkursu, oceny i wyboru operacji, zawierania umów, rozliczania, monitoringu i kontroli </w:t>
      </w:r>
      <w:proofErr w:type="spellStart"/>
      <w:r w:rsidRPr="00BB1A4C">
        <w:rPr>
          <w:rFonts w:cstheme="minorHAnsi"/>
        </w:rPr>
        <w:t>Grantobiorców</w:t>
      </w:r>
      <w:proofErr w:type="spellEnd"/>
      <w:r w:rsidRPr="00BB1A4C">
        <w:rPr>
          <w:rFonts w:cstheme="minorHAnsi"/>
        </w:rPr>
        <w:t xml:space="preserve"> określonego w niniejszej procedurze,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zapewnia pełne bezpieczeństwo danych osobowych, zgodnie z Ustawą z dnia 29 sierpnia 1997 r. o ochronie danych osobowych (</w:t>
      </w:r>
      <w:proofErr w:type="spellStart"/>
      <w:r w:rsidRPr="00BB1A4C">
        <w:rPr>
          <w:rFonts w:cstheme="minorHAnsi"/>
        </w:rPr>
        <w:t>Dz.U</w:t>
      </w:r>
      <w:proofErr w:type="spellEnd"/>
      <w:r w:rsidRPr="00BB1A4C">
        <w:rPr>
          <w:rFonts w:cstheme="minorHAnsi"/>
        </w:rPr>
        <w:t>. 2014, poz. 1182) oraz aktami wykonawczymi do ustawy.</w:t>
      </w:r>
    </w:p>
    <w:p w:rsidR="00673ED6" w:rsidRPr="00BB1A4C" w:rsidRDefault="00673ED6" w:rsidP="00726884">
      <w:pPr>
        <w:pStyle w:val="Akapitzlist"/>
        <w:numPr>
          <w:ilvl w:val="0"/>
          <w:numId w:val="101"/>
        </w:numPr>
        <w:spacing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Zmiana niniejszej procedury dokonywana jest uchwałą </w:t>
      </w:r>
      <w:r w:rsidR="001046EA" w:rsidRPr="00BB1A4C">
        <w:rPr>
          <w:rFonts w:cstheme="minorHAnsi"/>
        </w:rPr>
        <w:t xml:space="preserve">Zarządu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 xml:space="preserve"> i wymaga uzgodnienia z ZWL na zasadach określonych w Umowie o warunkach i sposobie realizacji strategii rozwoju lokalnego kierowanego przez społeczność zawartej pomiędzy ZWL a </w:t>
      </w:r>
      <w:r w:rsidR="00183C61" w:rsidRPr="00BB1A4C">
        <w:rPr>
          <w:rFonts w:cstheme="minorHAnsi"/>
        </w:rPr>
        <w:t>LGD „RAZEM”</w:t>
      </w:r>
      <w:r w:rsidRPr="00BB1A4C">
        <w:rPr>
          <w:rFonts w:cstheme="minorHAnsi"/>
        </w:rPr>
        <w:t>.</w:t>
      </w:r>
    </w:p>
    <w:p w:rsidR="00673ED6" w:rsidRPr="00BB1A4C" w:rsidRDefault="00673ED6" w:rsidP="00726884">
      <w:pPr>
        <w:pStyle w:val="Akapitzlist"/>
        <w:numPr>
          <w:ilvl w:val="0"/>
          <w:numId w:val="10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W sprawach nieregulowanych w niniejszej procedurze i w Regulaminie Rady, zastosowanie znajdują odpowiednie przepisy prawa, w szczególności: </w:t>
      </w:r>
    </w:p>
    <w:p w:rsidR="00673ED6" w:rsidRPr="00BB1A4C" w:rsidRDefault="00673ED6" w:rsidP="00673ED6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cstheme="minorHAnsi"/>
        </w:rPr>
      </w:pPr>
      <w:r w:rsidRPr="00BB1A4C">
        <w:rPr>
          <w:rFonts w:cstheme="minorHAnsi"/>
        </w:rPr>
        <w:t xml:space="preserve">ustawy RLKS, </w:t>
      </w:r>
    </w:p>
    <w:p w:rsidR="00673ED6" w:rsidRPr="00BB1A4C" w:rsidRDefault="00673ED6" w:rsidP="00673ED6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cstheme="minorHAnsi"/>
        </w:rPr>
      </w:pPr>
      <w:r w:rsidRPr="00BB1A4C">
        <w:rPr>
          <w:rFonts w:cstheme="minorHAnsi"/>
        </w:rPr>
        <w:lastRenderedPageBreak/>
        <w:t xml:space="preserve">ustawy w zakresie polityki spójności, </w:t>
      </w:r>
    </w:p>
    <w:p w:rsidR="00673ED6" w:rsidRPr="00BB1A4C" w:rsidRDefault="00673ED6" w:rsidP="00673ED6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cstheme="minorHAnsi"/>
        </w:rPr>
      </w:pPr>
      <w:r w:rsidRPr="00BB1A4C">
        <w:rPr>
          <w:rFonts w:cstheme="minorHAnsi"/>
        </w:rPr>
        <w:t xml:space="preserve">rozporządzenia o wdrażaniu LSR, </w:t>
      </w:r>
    </w:p>
    <w:p w:rsidR="00673ED6" w:rsidRPr="00BB1A4C" w:rsidRDefault="00673ED6" w:rsidP="00673ED6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cstheme="minorHAnsi"/>
        </w:rPr>
      </w:pPr>
      <w:r w:rsidRPr="00BB1A4C">
        <w:rPr>
          <w:rFonts w:cstheme="minorHAnsi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1083/2006.</w:t>
      </w:r>
    </w:p>
    <w:p w:rsidR="0025490B" w:rsidRPr="00B869E6" w:rsidRDefault="0025490B" w:rsidP="00673ED6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cstheme="minorHAnsi"/>
        </w:rPr>
      </w:pPr>
      <w:r w:rsidRPr="00BB1A4C">
        <w:rPr>
          <w:rFonts w:cstheme="minorHAnsi"/>
        </w:rPr>
        <w:t>Obowiązującej</w:t>
      </w:r>
      <w:r w:rsidRPr="00B869E6">
        <w:rPr>
          <w:rFonts w:cstheme="minorHAnsi"/>
        </w:rPr>
        <w:t xml:space="preserve"> Wytycznej Ministerstwa Rolnictwa i Rozwoju Wsi w zakresie jednolitego i prawidłowego wykonywania przez lokalne grupy działania zadań związanych z realizacją strategii rozwoju lokalnego kierowanego przez społeczność w ramach działania „Wsparcie dla rozwoju lokalnego w ramach inicjatywy LEADER objętego Programem Rozwoju Obszarów Wiejskich na lata 2014-2020.</w:t>
      </w:r>
    </w:p>
    <w:p w:rsidR="00673ED6" w:rsidRPr="00B869E6" w:rsidRDefault="00673ED6" w:rsidP="00673ED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73ED6" w:rsidRPr="00B869E6" w:rsidRDefault="00673ED6" w:rsidP="00673ED6">
      <w:pPr>
        <w:spacing w:after="0" w:line="240" w:lineRule="auto"/>
        <w:contextualSpacing/>
        <w:jc w:val="both"/>
        <w:rPr>
          <w:rFonts w:cstheme="minorHAnsi"/>
          <w:u w:val="single"/>
        </w:rPr>
      </w:pPr>
      <w:r w:rsidRPr="00B869E6">
        <w:rPr>
          <w:rFonts w:cstheme="minorHAnsi"/>
          <w:u w:val="single"/>
        </w:rPr>
        <w:t>Załączniki do Procedury:</w:t>
      </w:r>
    </w:p>
    <w:p w:rsidR="00673ED6" w:rsidRPr="00B869E6" w:rsidRDefault="00673ED6" w:rsidP="00673ED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Formularz karty oceny</w:t>
      </w:r>
      <w:r w:rsidR="007E3F66">
        <w:rPr>
          <w:rFonts w:cstheme="minorHAnsi"/>
        </w:rPr>
        <w:t xml:space="preserve"> </w:t>
      </w:r>
      <w:r w:rsidR="007E3F66">
        <w:rPr>
          <w:rFonts w:cstheme="minorHAnsi"/>
        </w:rPr>
        <w:t>projektów złożonych w ramach konkursu grantowego</w:t>
      </w:r>
    </w:p>
    <w:p w:rsidR="00673ED6" w:rsidRPr="007E3F66" w:rsidRDefault="00673ED6" w:rsidP="007E3F6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Wzór pisma informacyjnego</w:t>
      </w:r>
      <w:r w:rsidR="007E3F66">
        <w:rPr>
          <w:rFonts w:cstheme="minorHAnsi"/>
        </w:rPr>
        <w:t xml:space="preserve"> </w:t>
      </w:r>
      <w:r w:rsidR="007E3F66">
        <w:rPr>
          <w:rFonts w:cstheme="minorHAnsi"/>
        </w:rPr>
        <w:t xml:space="preserve">do </w:t>
      </w:r>
      <w:proofErr w:type="spellStart"/>
      <w:r w:rsidR="007E3F66">
        <w:rPr>
          <w:rFonts w:cstheme="minorHAnsi"/>
        </w:rPr>
        <w:t>Grantobiorcy</w:t>
      </w:r>
      <w:proofErr w:type="spellEnd"/>
      <w:r w:rsidR="007E3F66">
        <w:rPr>
          <w:rFonts w:cstheme="minorHAnsi"/>
        </w:rPr>
        <w:t xml:space="preserve"> (wersja A, wersja B)</w:t>
      </w:r>
    </w:p>
    <w:p w:rsidR="00673ED6" w:rsidRPr="00B869E6" w:rsidRDefault="00673ED6" w:rsidP="00673ED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Formularz odwołania</w:t>
      </w:r>
      <w:bookmarkStart w:id="20" w:name="_GoBack"/>
      <w:bookmarkEnd w:id="20"/>
    </w:p>
    <w:p w:rsidR="00673ED6" w:rsidRPr="00B869E6" w:rsidRDefault="00673ED6" w:rsidP="00673ED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B869E6">
        <w:rPr>
          <w:rFonts w:cstheme="minorHAnsi"/>
        </w:rPr>
        <w:t>Wzór listy operacji wybranych do przyznania grantu</w:t>
      </w:r>
    </w:p>
    <w:p w:rsidR="00673ED6" w:rsidRPr="008340B3" w:rsidRDefault="00673ED6" w:rsidP="00673ED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E46C32">
        <w:rPr>
          <w:rFonts w:cstheme="minorHAnsi"/>
        </w:rPr>
        <w:t>Wzór listy operacji niewybranych do przyznania grantu</w:t>
      </w:r>
    </w:p>
    <w:p w:rsidR="00673ED6" w:rsidRPr="00374392" w:rsidRDefault="00673ED6" w:rsidP="00673ED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>Wzór formularza wniosku o powierzenie grantu</w:t>
      </w:r>
    </w:p>
    <w:p w:rsidR="00673ED6" w:rsidRPr="00374392" w:rsidRDefault="00673ED6" w:rsidP="00673ED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374392">
        <w:rPr>
          <w:rFonts w:cstheme="minorHAnsi"/>
        </w:rPr>
        <w:t>Wzór formularza umowy o powierzeniu grantu</w:t>
      </w:r>
    </w:p>
    <w:p w:rsidR="00673ED6" w:rsidRPr="00BB1A4C" w:rsidRDefault="00673ED6" w:rsidP="00673ED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>Wzór formularza wniosku o rozliczenie grantu</w:t>
      </w:r>
    </w:p>
    <w:p w:rsidR="00673ED6" w:rsidRPr="00BB1A4C" w:rsidRDefault="00673ED6" w:rsidP="00673ED6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cstheme="minorHAnsi"/>
        </w:rPr>
      </w:pPr>
      <w:r w:rsidRPr="00BB1A4C">
        <w:rPr>
          <w:rFonts w:cstheme="minorHAnsi"/>
        </w:rPr>
        <w:t xml:space="preserve">Wzór sprawozdania </w:t>
      </w:r>
      <w:r w:rsidR="007E3F66">
        <w:rPr>
          <w:rFonts w:cstheme="minorHAnsi"/>
        </w:rPr>
        <w:t xml:space="preserve">merytorycznego </w:t>
      </w:r>
      <w:r w:rsidRPr="00BB1A4C">
        <w:rPr>
          <w:rFonts w:cstheme="minorHAnsi"/>
        </w:rPr>
        <w:t>z realizacji grantu</w:t>
      </w:r>
    </w:p>
    <w:p w:rsidR="006B7B90" w:rsidRPr="00BB1A4C" w:rsidRDefault="006B7B90" w:rsidP="006B7B9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6B7B90" w:rsidRPr="00BB1A4C" w:rsidSect="00B510C7">
      <w:footerReference w:type="default" r:id="rId13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B17" w:rsidRDefault="00EA3B17" w:rsidP="003D5897">
      <w:pPr>
        <w:spacing w:after="0" w:line="240" w:lineRule="auto"/>
      </w:pPr>
      <w:r>
        <w:separator/>
      </w:r>
    </w:p>
  </w:endnote>
  <w:endnote w:type="continuationSeparator" w:id="0">
    <w:p w:rsidR="00EA3B17" w:rsidRDefault="00EA3B17" w:rsidP="003D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2576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8E71BD" w:rsidRPr="00F81DD3" w:rsidRDefault="008E71BD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F81DD3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F81DD3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81DD3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7E3F66">
          <w:rPr>
            <w:rFonts w:ascii="Times New Roman" w:hAnsi="Times New Roman" w:cs="Times New Roman"/>
            <w:noProof/>
            <w:sz w:val="18"/>
            <w:szCs w:val="18"/>
          </w:rPr>
          <w:t>20</w:t>
        </w:r>
        <w:r w:rsidRPr="00F81DD3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8E71BD" w:rsidRDefault="008E7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B17" w:rsidRDefault="00EA3B17" w:rsidP="003D5897">
      <w:pPr>
        <w:spacing w:after="0" w:line="240" w:lineRule="auto"/>
      </w:pPr>
      <w:r>
        <w:separator/>
      </w:r>
    </w:p>
  </w:footnote>
  <w:footnote w:type="continuationSeparator" w:id="0">
    <w:p w:rsidR="00EA3B17" w:rsidRDefault="00EA3B17" w:rsidP="003D5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A71"/>
    <w:multiLevelType w:val="multilevel"/>
    <w:tmpl w:val="19145F8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03370A2E"/>
    <w:multiLevelType w:val="hybridMultilevel"/>
    <w:tmpl w:val="87FC5BB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5E019FC"/>
    <w:multiLevelType w:val="hybridMultilevel"/>
    <w:tmpl w:val="303CBE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6B45E79"/>
    <w:multiLevelType w:val="hybridMultilevel"/>
    <w:tmpl w:val="487AD16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07631AD1"/>
    <w:multiLevelType w:val="hybridMultilevel"/>
    <w:tmpl w:val="1326FCCC"/>
    <w:lvl w:ilvl="0" w:tplc="4F6A13A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7C36D1E"/>
    <w:multiLevelType w:val="hybridMultilevel"/>
    <w:tmpl w:val="D2F2173C"/>
    <w:lvl w:ilvl="0" w:tplc="B8F65346">
      <w:start w:val="2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5622B"/>
    <w:multiLevelType w:val="hybridMultilevel"/>
    <w:tmpl w:val="8EC6AE0A"/>
    <w:lvl w:ilvl="0" w:tplc="4F6A1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4F6A13AC">
      <w:start w:val="1"/>
      <w:numFmt w:val="bullet"/>
      <w:lvlText w:val=""/>
      <w:lvlJc w:val="left"/>
      <w:pPr>
        <w:ind w:left="235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>
    <w:nsid w:val="083E71B8"/>
    <w:multiLevelType w:val="hybridMultilevel"/>
    <w:tmpl w:val="4AD67644"/>
    <w:lvl w:ilvl="0" w:tplc="1DF8F4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B3645F"/>
    <w:multiLevelType w:val="hybridMultilevel"/>
    <w:tmpl w:val="6FAEC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736C63"/>
    <w:multiLevelType w:val="hybridMultilevel"/>
    <w:tmpl w:val="E5B27F7C"/>
    <w:lvl w:ilvl="0" w:tplc="1DF8F4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384844"/>
    <w:multiLevelType w:val="hybridMultilevel"/>
    <w:tmpl w:val="1C544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50085F"/>
    <w:multiLevelType w:val="hybridMultilevel"/>
    <w:tmpl w:val="B0589824"/>
    <w:lvl w:ilvl="0" w:tplc="C2B07D16">
      <w:start w:val="3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5F2F26"/>
    <w:multiLevelType w:val="hybridMultilevel"/>
    <w:tmpl w:val="F79CDF7E"/>
    <w:lvl w:ilvl="0" w:tplc="41D28CAC">
      <w:start w:val="1"/>
      <w:numFmt w:val="lowerLetter"/>
      <w:lvlText w:val="%1)"/>
      <w:lvlJc w:val="left"/>
      <w:pPr>
        <w:ind w:left="120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E4781F"/>
    <w:multiLevelType w:val="hybridMultilevel"/>
    <w:tmpl w:val="5C02399E"/>
    <w:lvl w:ilvl="0" w:tplc="A242353A">
      <w:start w:val="29"/>
      <w:numFmt w:val="decimal"/>
      <w:lvlText w:val="%1."/>
      <w:lvlJc w:val="left"/>
      <w:pPr>
        <w:ind w:left="114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6223FE"/>
    <w:multiLevelType w:val="hybridMultilevel"/>
    <w:tmpl w:val="EEDAE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8A21CB"/>
    <w:multiLevelType w:val="hybridMultilevel"/>
    <w:tmpl w:val="4B881DAA"/>
    <w:lvl w:ilvl="0" w:tplc="87E4D3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A52C8A"/>
    <w:multiLevelType w:val="hybridMultilevel"/>
    <w:tmpl w:val="DE16A2C0"/>
    <w:lvl w:ilvl="0" w:tplc="A25AC936">
      <w:start w:val="1"/>
      <w:numFmt w:val="lowerLetter"/>
      <w:lvlText w:val="%1)"/>
      <w:lvlJc w:val="left"/>
      <w:pPr>
        <w:ind w:left="142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15550BB5"/>
    <w:multiLevelType w:val="hybridMultilevel"/>
    <w:tmpl w:val="84261F84"/>
    <w:lvl w:ilvl="0" w:tplc="28465DA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FF4926"/>
    <w:multiLevelType w:val="hybridMultilevel"/>
    <w:tmpl w:val="C1B243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1C454CD1"/>
    <w:multiLevelType w:val="multilevel"/>
    <w:tmpl w:val="469EAA08"/>
    <w:lvl w:ilvl="0">
      <w:start w:val="1"/>
      <w:numFmt w:val="bullet"/>
      <w:lvlText w:val="-"/>
      <w:lvlJc w:val="left"/>
      <w:pPr>
        <w:ind w:left="502" w:hanging="360"/>
      </w:pPr>
      <w:rPr>
        <w:rFonts w:ascii="Stencil" w:hAnsi="Stencil" w:cs="Stencil" w:hint="default"/>
        <w:sz w:val="22"/>
      </w:rPr>
    </w:lvl>
    <w:lvl w:ilvl="1">
      <w:start w:val="1"/>
      <w:numFmt w:val="lowerLetter"/>
      <w:lvlText w:val="%2."/>
      <w:lvlJc w:val="left"/>
      <w:pPr>
        <w:ind w:left="862" w:hanging="360"/>
      </w:pPr>
    </w:lvl>
    <w:lvl w:ilvl="2">
      <w:start w:val="1"/>
      <w:numFmt w:val="lowerRoman"/>
      <w:lvlText w:val="%3."/>
      <w:lvlJc w:val="right"/>
      <w:pPr>
        <w:ind w:left="1582" w:hanging="180"/>
      </w:pPr>
    </w:lvl>
    <w:lvl w:ilvl="3">
      <w:start w:val="1"/>
      <w:numFmt w:val="decimal"/>
      <w:lvlText w:val="%4."/>
      <w:lvlJc w:val="left"/>
      <w:pPr>
        <w:ind w:left="2302" w:hanging="360"/>
      </w:pPr>
    </w:lvl>
    <w:lvl w:ilvl="4">
      <w:start w:val="1"/>
      <w:numFmt w:val="lowerLetter"/>
      <w:lvlText w:val="%5."/>
      <w:lvlJc w:val="left"/>
      <w:pPr>
        <w:ind w:left="3022" w:hanging="360"/>
      </w:pPr>
    </w:lvl>
    <w:lvl w:ilvl="5">
      <w:start w:val="1"/>
      <w:numFmt w:val="lowerRoman"/>
      <w:lvlText w:val="%6."/>
      <w:lvlJc w:val="right"/>
      <w:pPr>
        <w:ind w:left="3742" w:hanging="180"/>
      </w:pPr>
    </w:lvl>
    <w:lvl w:ilvl="6">
      <w:start w:val="1"/>
      <w:numFmt w:val="decimal"/>
      <w:lvlText w:val="%7."/>
      <w:lvlJc w:val="left"/>
      <w:pPr>
        <w:ind w:left="4462" w:hanging="360"/>
      </w:pPr>
    </w:lvl>
    <w:lvl w:ilvl="7">
      <w:start w:val="1"/>
      <w:numFmt w:val="lowerLetter"/>
      <w:lvlText w:val="%8."/>
      <w:lvlJc w:val="left"/>
      <w:pPr>
        <w:ind w:left="5182" w:hanging="360"/>
      </w:pPr>
    </w:lvl>
    <w:lvl w:ilvl="8">
      <w:start w:val="1"/>
      <w:numFmt w:val="lowerRoman"/>
      <w:lvlText w:val="%9."/>
      <w:lvlJc w:val="right"/>
      <w:pPr>
        <w:ind w:left="5902" w:hanging="180"/>
      </w:pPr>
    </w:lvl>
  </w:abstractNum>
  <w:abstractNum w:abstractNumId="20">
    <w:nsid w:val="20B91477"/>
    <w:multiLevelType w:val="hybridMultilevel"/>
    <w:tmpl w:val="B49C6016"/>
    <w:lvl w:ilvl="0" w:tplc="9E9EA00A">
      <w:start w:val="24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241C02"/>
    <w:multiLevelType w:val="hybridMultilevel"/>
    <w:tmpl w:val="50764768"/>
    <w:lvl w:ilvl="0" w:tplc="A25AC936">
      <w:start w:val="1"/>
      <w:numFmt w:val="lowerLetter"/>
      <w:lvlText w:val="%1)"/>
      <w:lvlJc w:val="left"/>
      <w:pPr>
        <w:ind w:left="107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21920BE9"/>
    <w:multiLevelType w:val="hybridMultilevel"/>
    <w:tmpl w:val="414EC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6E5C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B303B3"/>
    <w:multiLevelType w:val="hybridMultilevel"/>
    <w:tmpl w:val="0EAE9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280E29"/>
    <w:multiLevelType w:val="hybridMultilevel"/>
    <w:tmpl w:val="591AD41E"/>
    <w:lvl w:ilvl="0" w:tplc="1DF8F46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315E84"/>
    <w:multiLevelType w:val="hybridMultilevel"/>
    <w:tmpl w:val="4B5A47DE"/>
    <w:lvl w:ilvl="0" w:tplc="4F6A13A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237040DE"/>
    <w:multiLevelType w:val="hybridMultilevel"/>
    <w:tmpl w:val="84B69F4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24D23A29"/>
    <w:multiLevelType w:val="hybridMultilevel"/>
    <w:tmpl w:val="071CF5F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26BF38AC"/>
    <w:multiLevelType w:val="hybridMultilevel"/>
    <w:tmpl w:val="2A36A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476B60"/>
    <w:multiLevelType w:val="hybridMultilevel"/>
    <w:tmpl w:val="144E7C82"/>
    <w:lvl w:ilvl="0" w:tplc="A25AC936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28AF0D2F"/>
    <w:multiLevelType w:val="hybridMultilevel"/>
    <w:tmpl w:val="E7DEDE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523069"/>
    <w:multiLevelType w:val="hybridMultilevel"/>
    <w:tmpl w:val="B6BE41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2C52142D"/>
    <w:multiLevelType w:val="hybridMultilevel"/>
    <w:tmpl w:val="6610EBD0"/>
    <w:lvl w:ilvl="0" w:tplc="090EB33A">
      <w:start w:val="65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252454"/>
    <w:multiLevelType w:val="hybridMultilevel"/>
    <w:tmpl w:val="A9DAB288"/>
    <w:lvl w:ilvl="0" w:tplc="A25AC936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327C6F25"/>
    <w:multiLevelType w:val="hybridMultilevel"/>
    <w:tmpl w:val="E0E68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D16917"/>
    <w:multiLevelType w:val="hybridMultilevel"/>
    <w:tmpl w:val="D7CC52F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35287753"/>
    <w:multiLevelType w:val="hybridMultilevel"/>
    <w:tmpl w:val="1A1C215C"/>
    <w:lvl w:ilvl="0" w:tplc="3D0694FE">
      <w:start w:val="6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F70F32"/>
    <w:multiLevelType w:val="hybridMultilevel"/>
    <w:tmpl w:val="07080A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38C76B63"/>
    <w:multiLevelType w:val="hybridMultilevel"/>
    <w:tmpl w:val="FB601B90"/>
    <w:lvl w:ilvl="0" w:tplc="A25AC936">
      <w:start w:val="1"/>
      <w:numFmt w:val="lowerLetter"/>
      <w:lvlText w:val="%1)"/>
      <w:lvlJc w:val="left"/>
      <w:pPr>
        <w:ind w:left="120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9">
    <w:nsid w:val="38F30803"/>
    <w:multiLevelType w:val="hybridMultilevel"/>
    <w:tmpl w:val="32EACD04"/>
    <w:lvl w:ilvl="0" w:tplc="4F6A13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3AE05BEF"/>
    <w:multiLevelType w:val="hybridMultilevel"/>
    <w:tmpl w:val="4F469122"/>
    <w:lvl w:ilvl="0" w:tplc="AFEC6802">
      <w:start w:val="39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C4021FE"/>
    <w:multiLevelType w:val="hybridMultilevel"/>
    <w:tmpl w:val="98009F94"/>
    <w:lvl w:ilvl="0" w:tplc="1DF8F46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AA7371"/>
    <w:multiLevelType w:val="hybridMultilevel"/>
    <w:tmpl w:val="EDC8A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DFC1F00"/>
    <w:multiLevelType w:val="hybridMultilevel"/>
    <w:tmpl w:val="3252D51C"/>
    <w:lvl w:ilvl="0" w:tplc="79C4F988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A469FA"/>
    <w:multiLevelType w:val="hybridMultilevel"/>
    <w:tmpl w:val="E9F4FD8A"/>
    <w:lvl w:ilvl="0" w:tplc="4F6A1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3EBD23CE"/>
    <w:multiLevelType w:val="multilevel"/>
    <w:tmpl w:val="BC7ED6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EE063F4"/>
    <w:multiLevelType w:val="hybridMultilevel"/>
    <w:tmpl w:val="BE0EABC4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7">
    <w:nsid w:val="3EEB6D1C"/>
    <w:multiLevelType w:val="hybridMultilevel"/>
    <w:tmpl w:val="A4388452"/>
    <w:lvl w:ilvl="0" w:tplc="1DF8F4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F2A629D"/>
    <w:multiLevelType w:val="hybridMultilevel"/>
    <w:tmpl w:val="4CD84CE6"/>
    <w:lvl w:ilvl="0" w:tplc="6966EC3E">
      <w:start w:val="9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5C25B7"/>
    <w:multiLevelType w:val="hybridMultilevel"/>
    <w:tmpl w:val="F7D69602"/>
    <w:lvl w:ilvl="0" w:tplc="DEEEDBAA">
      <w:start w:val="6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37F172C"/>
    <w:multiLevelType w:val="hybridMultilevel"/>
    <w:tmpl w:val="6B18D9EC"/>
    <w:lvl w:ilvl="0" w:tplc="E786A000">
      <w:start w:val="15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966035"/>
    <w:multiLevelType w:val="hybridMultilevel"/>
    <w:tmpl w:val="15EC6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56C7067"/>
    <w:multiLevelType w:val="hybridMultilevel"/>
    <w:tmpl w:val="EF58A2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45FB6A43"/>
    <w:multiLevelType w:val="multilevel"/>
    <w:tmpl w:val="0762B2A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F7094B"/>
    <w:multiLevelType w:val="hybridMultilevel"/>
    <w:tmpl w:val="66927CEC"/>
    <w:lvl w:ilvl="0" w:tplc="4F6A1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5">
    <w:nsid w:val="491D27BC"/>
    <w:multiLevelType w:val="hybridMultilevel"/>
    <w:tmpl w:val="E356EE0A"/>
    <w:lvl w:ilvl="0" w:tplc="A25AC936">
      <w:start w:val="1"/>
      <w:numFmt w:val="lowerLetter"/>
      <w:lvlText w:val="%1)"/>
      <w:lvlJc w:val="left"/>
      <w:pPr>
        <w:ind w:left="840" w:hanging="360"/>
      </w:pPr>
      <w:rPr>
        <w:rFonts w:hint="default"/>
        <w:sz w:val="22"/>
      </w:rPr>
    </w:lvl>
    <w:lvl w:ilvl="1" w:tplc="BF1AECB8">
      <w:numFmt w:val="bullet"/>
      <w:lvlText w:val=""/>
      <w:lvlJc w:val="left"/>
      <w:pPr>
        <w:ind w:left="156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6">
    <w:nsid w:val="496604C0"/>
    <w:multiLevelType w:val="hybridMultilevel"/>
    <w:tmpl w:val="DA244BEA"/>
    <w:lvl w:ilvl="0" w:tplc="2DCAF848">
      <w:start w:val="6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672BE0"/>
    <w:multiLevelType w:val="hybridMultilevel"/>
    <w:tmpl w:val="6BCE3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AA155D9"/>
    <w:multiLevelType w:val="hybridMultilevel"/>
    <w:tmpl w:val="501A821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4BF236F1"/>
    <w:multiLevelType w:val="multilevel"/>
    <w:tmpl w:val="3CCCB1B4"/>
    <w:lvl w:ilvl="0">
      <w:start w:val="6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0">
    <w:nsid w:val="4BFA054F"/>
    <w:multiLevelType w:val="hybridMultilevel"/>
    <w:tmpl w:val="32426A16"/>
    <w:lvl w:ilvl="0" w:tplc="B6963E6C">
      <w:start w:val="86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215882"/>
    <w:multiLevelType w:val="hybridMultilevel"/>
    <w:tmpl w:val="5672E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4D056CFC"/>
    <w:multiLevelType w:val="hybridMultilevel"/>
    <w:tmpl w:val="922C07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4E1B3A83"/>
    <w:multiLevelType w:val="hybridMultilevel"/>
    <w:tmpl w:val="08A84FFC"/>
    <w:lvl w:ilvl="0" w:tplc="C8806992">
      <w:start w:val="50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E8D2B3B"/>
    <w:multiLevelType w:val="hybridMultilevel"/>
    <w:tmpl w:val="545846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4F163D61"/>
    <w:multiLevelType w:val="hybridMultilevel"/>
    <w:tmpl w:val="D8FE3F06"/>
    <w:lvl w:ilvl="0" w:tplc="71869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4F6060F0"/>
    <w:multiLevelType w:val="hybridMultilevel"/>
    <w:tmpl w:val="DBA84B2A"/>
    <w:lvl w:ilvl="0" w:tplc="A25AC936">
      <w:start w:val="1"/>
      <w:numFmt w:val="lowerLetter"/>
      <w:lvlText w:val="%1)"/>
      <w:lvlJc w:val="left"/>
      <w:pPr>
        <w:ind w:left="1209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929" w:hanging="360"/>
      </w:pPr>
    </w:lvl>
    <w:lvl w:ilvl="2" w:tplc="FFFFFFFF" w:tentative="1">
      <w:start w:val="1"/>
      <w:numFmt w:val="lowerRoman"/>
      <w:lvlText w:val="%3."/>
      <w:lvlJc w:val="right"/>
      <w:pPr>
        <w:ind w:left="2649" w:hanging="180"/>
      </w:pPr>
    </w:lvl>
    <w:lvl w:ilvl="3" w:tplc="FFFFFFFF" w:tentative="1">
      <w:start w:val="1"/>
      <w:numFmt w:val="decimal"/>
      <w:lvlText w:val="%4."/>
      <w:lvlJc w:val="left"/>
      <w:pPr>
        <w:ind w:left="3369" w:hanging="360"/>
      </w:pPr>
    </w:lvl>
    <w:lvl w:ilvl="4" w:tplc="FFFFFFFF" w:tentative="1">
      <w:start w:val="1"/>
      <w:numFmt w:val="lowerLetter"/>
      <w:lvlText w:val="%5."/>
      <w:lvlJc w:val="left"/>
      <w:pPr>
        <w:ind w:left="4089" w:hanging="360"/>
      </w:pPr>
    </w:lvl>
    <w:lvl w:ilvl="5" w:tplc="FFFFFFFF" w:tentative="1">
      <w:start w:val="1"/>
      <w:numFmt w:val="lowerRoman"/>
      <w:lvlText w:val="%6."/>
      <w:lvlJc w:val="right"/>
      <w:pPr>
        <w:ind w:left="4809" w:hanging="180"/>
      </w:pPr>
    </w:lvl>
    <w:lvl w:ilvl="6" w:tplc="FFFFFFFF" w:tentative="1">
      <w:start w:val="1"/>
      <w:numFmt w:val="decimal"/>
      <w:lvlText w:val="%7."/>
      <w:lvlJc w:val="left"/>
      <w:pPr>
        <w:ind w:left="5529" w:hanging="360"/>
      </w:pPr>
    </w:lvl>
    <w:lvl w:ilvl="7" w:tplc="FFFFFFFF" w:tentative="1">
      <w:start w:val="1"/>
      <w:numFmt w:val="lowerLetter"/>
      <w:lvlText w:val="%8."/>
      <w:lvlJc w:val="left"/>
      <w:pPr>
        <w:ind w:left="6249" w:hanging="360"/>
      </w:pPr>
    </w:lvl>
    <w:lvl w:ilvl="8" w:tplc="FFFFFFFF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67">
    <w:nsid w:val="4F9603B6"/>
    <w:multiLevelType w:val="hybridMultilevel"/>
    <w:tmpl w:val="FBB26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29B54CE"/>
    <w:multiLevelType w:val="multilevel"/>
    <w:tmpl w:val="1EC26F8A"/>
    <w:lvl w:ilvl="0">
      <w:start w:val="4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9">
    <w:nsid w:val="52F24F9E"/>
    <w:multiLevelType w:val="hybridMultilevel"/>
    <w:tmpl w:val="6276E2C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0">
    <w:nsid w:val="54354EC7"/>
    <w:multiLevelType w:val="hybridMultilevel"/>
    <w:tmpl w:val="3E3002BC"/>
    <w:lvl w:ilvl="0" w:tplc="3FE6DBD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546C7169"/>
    <w:multiLevelType w:val="hybridMultilevel"/>
    <w:tmpl w:val="590EEEC2"/>
    <w:lvl w:ilvl="0" w:tplc="1DF8F46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6DA36C5"/>
    <w:multiLevelType w:val="multilevel"/>
    <w:tmpl w:val="CF52256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73">
    <w:nsid w:val="5920736C"/>
    <w:multiLevelType w:val="hybridMultilevel"/>
    <w:tmpl w:val="E6FA9302"/>
    <w:lvl w:ilvl="0" w:tplc="C748AF68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B370A9F"/>
    <w:multiLevelType w:val="hybridMultilevel"/>
    <w:tmpl w:val="730AB3CC"/>
    <w:lvl w:ilvl="0" w:tplc="2E248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C2F3345"/>
    <w:multiLevelType w:val="hybridMultilevel"/>
    <w:tmpl w:val="1B12FA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5C94709E"/>
    <w:multiLevelType w:val="hybridMultilevel"/>
    <w:tmpl w:val="51E2BE1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7">
    <w:nsid w:val="60765C1B"/>
    <w:multiLevelType w:val="hybridMultilevel"/>
    <w:tmpl w:val="97F6248E"/>
    <w:lvl w:ilvl="0" w:tplc="15E09668">
      <w:start w:val="1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11029A"/>
    <w:multiLevelType w:val="hybridMultilevel"/>
    <w:tmpl w:val="08E8E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39B0E80"/>
    <w:multiLevelType w:val="hybridMultilevel"/>
    <w:tmpl w:val="E9B44F5E"/>
    <w:lvl w:ilvl="0" w:tplc="B1CED9B6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4EC0D7D"/>
    <w:multiLevelType w:val="hybridMultilevel"/>
    <w:tmpl w:val="CE16D658"/>
    <w:lvl w:ilvl="0" w:tplc="DB90DA36">
      <w:start w:val="3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ED4ADA"/>
    <w:multiLevelType w:val="hybridMultilevel"/>
    <w:tmpl w:val="B554D71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2">
    <w:nsid w:val="68AF4D14"/>
    <w:multiLevelType w:val="hybridMultilevel"/>
    <w:tmpl w:val="73DA089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3">
    <w:nsid w:val="69727825"/>
    <w:multiLevelType w:val="hybridMultilevel"/>
    <w:tmpl w:val="8F3EE0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BDA6472"/>
    <w:multiLevelType w:val="hybridMultilevel"/>
    <w:tmpl w:val="8034E4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6C890C3B"/>
    <w:multiLevelType w:val="hybridMultilevel"/>
    <w:tmpl w:val="EB70BFC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6">
    <w:nsid w:val="70401722"/>
    <w:multiLevelType w:val="hybridMultilevel"/>
    <w:tmpl w:val="759E8D0C"/>
    <w:lvl w:ilvl="0" w:tplc="40BCED8E">
      <w:start w:val="75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0787704"/>
    <w:multiLevelType w:val="hybridMultilevel"/>
    <w:tmpl w:val="BB2E74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>
    <w:nsid w:val="72254F29"/>
    <w:multiLevelType w:val="hybridMultilevel"/>
    <w:tmpl w:val="5B0C64AE"/>
    <w:lvl w:ilvl="0" w:tplc="68E455D2">
      <w:start w:val="6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2C84499"/>
    <w:multiLevelType w:val="hybridMultilevel"/>
    <w:tmpl w:val="BF4A13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>
    <w:nsid w:val="72CC5200"/>
    <w:multiLevelType w:val="hybridMultilevel"/>
    <w:tmpl w:val="37F8A33A"/>
    <w:lvl w:ilvl="0" w:tplc="5F3C040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3414C5B"/>
    <w:multiLevelType w:val="hybridMultilevel"/>
    <w:tmpl w:val="F880F69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980787F"/>
    <w:multiLevelType w:val="hybridMultilevel"/>
    <w:tmpl w:val="E356EE0A"/>
    <w:lvl w:ilvl="0" w:tplc="A25AC936">
      <w:start w:val="1"/>
      <w:numFmt w:val="lowerLetter"/>
      <w:lvlText w:val="%1)"/>
      <w:lvlJc w:val="left"/>
      <w:pPr>
        <w:ind w:left="840" w:hanging="360"/>
      </w:pPr>
      <w:rPr>
        <w:rFonts w:hint="default"/>
        <w:sz w:val="22"/>
      </w:rPr>
    </w:lvl>
    <w:lvl w:ilvl="1" w:tplc="BF1AECB8">
      <w:numFmt w:val="bullet"/>
      <w:lvlText w:val=""/>
      <w:lvlJc w:val="left"/>
      <w:pPr>
        <w:ind w:left="156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3">
    <w:nsid w:val="7AC36910"/>
    <w:multiLevelType w:val="hybridMultilevel"/>
    <w:tmpl w:val="C50E39D0"/>
    <w:lvl w:ilvl="0" w:tplc="1DF8F4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B9725FC"/>
    <w:multiLevelType w:val="hybridMultilevel"/>
    <w:tmpl w:val="DEE69E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7D447B2E"/>
    <w:multiLevelType w:val="hybridMultilevel"/>
    <w:tmpl w:val="5B9CF002"/>
    <w:lvl w:ilvl="0" w:tplc="2572FFC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D7F4C9D"/>
    <w:multiLevelType w:val="hybridMultilevel"/>
    <w:tmpl w:val="A6B2AE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E0E2DC8"/>
    <w:multiLevelType w:val="hybridMultilevel"/>
    <w:tmpl w:val="2416E694"/>
    <w:lvl w:ilvl="0" w:tplc="D15C53EC">
      <w:start w:val="2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F106D1F"/>
    <w:multiLevelType w:val="hybridMultilevel"/>
    <w:tmpl w:val="2610BC5E"/>
    <w:lvl w:ilvl="0" w:tplc="D9E495EC">
      <w:start w:val="7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F2461F6"/>
    <w:multiLevelType w:val="hybridMultilevel"/>
    <w:tmpl w:val="F2C40F96"/>
    <w:lvl w:ilvl="0" w:tplc="2F02E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6"/>
  </w:num>
  <w:num w:numId="2">
    <w:abstractNumId w:val="47"/>
  </w:num>
  <w:num w:numId="3">
    <w:abstractNumId w:val="70"/>
  </w:num>
  <w:num w:numId="4">
    <w:abstractNumId w:val="99"/>
  </w:num>
  <w:num w:numId="5">
    <w:abstractNumId w:val="65"/>
  </w:num>
  <w:num w:numId="6">
    <w:abstractNumId w:val="61"/>
  </w:num>
  <w:num w:numId="7">
    <w:abstractNumId w:val="22"/>
  </w:num>
  <w:num w:numId="8">
    <w:abstractNumId w:val="25"/>
  </w:num>
  <w:num w:numId="9">
    <w:abstractNumId w:val="1"/>
  </w:num>
  <w:num w:numId="10">
    <w:abstractNumId w:val="83"/>
  </w:num>
  <w:num w:numId="11">
    <w:abstractNumId w:val="66"/>
  </w:num>
  <w:num w:numId="12">
    <w:abstractNumId w:val="27"/>
  </w:num>
  <w:num w:numId="13">
    <w:abstractNumId w:val="21"/>
  </w:num>
  <w:num w:numId="14">
    <w:abstractNumId w:val="37"/>
  </w:num>
  <w:num w:numId="15">
    <w:abstractNumId w:val="82"/>
  </w:num>
  <w:num w:numId="16">
    <w:abstractNumId w:val="31"/>
  </w:num>
  <w:num w:numId="17">
    <w:abstractNumId w:val="38"/>
  </w:num>
  <w:num w:numId="18">
    <w:abstractNumId w:val="55"/>
  </w:num>
  <w:num w:numId="19">
    <w:abstractNumId w:val="6"/>
  </w:num>
  <w:num w:numId="20">
    <w:abstractNumId w:val="54"/>
  </w:num>
  <w:num w:numId="21">
    <w:abstractNumId w:val="87"/>
  </w:num>
  <w:num w:numId="22">
    <w:abstractNumId w:val="33"/>
  </w:num>
  <w:num w:numId="23">
    <w:abstractNumId w:val="29"/>
  </w:num>
  <w:num w:numId="24">
    <w:abstractNumId w:val="16"/>
  </w:num>
  <w:num w:numId="25">
    <w:abstractNumId w:val="15"/>
  </w:num>
  <w:num w:numId="26">
    <w:abstractNumId w:val="10"/>
  </w:num>
  <w:num w:numId="27">
    <w:abstractNumId w:val="39"/>
  </w:num>
  <w:num w:numId="28">
    <w:abstractNumId w:val="35"/>
  </w:num>
  <w:num w:numId="29">
    <w:abstractNumId w:val="12"/>
  </w:num>
  <w:num w:numId="30">
    <w:abstractNumId w:val="77"/>
  </w:num>
  <w:num w:numId="31">
    <w:abstractNumId w:val="69"/>
  </w:num>
  <w:num w:numId="32">
    <w:abstractNumId w:val="3"/>
  </w:num>
  <w:num w:numId="33">
    <w:abstractNumId w:val="62"/>
  </w:num>
  <w:num w:numId="34">
    <w:abstractNumId w:val="4"/>
  </w:num>
  <w:num w:numId="35">
    <w:abstractNumId w:val="34"/>
  </w:num>
  <w:num w:numId="36">
    <w:abstractNumId w:val="14"/>
  </w:num>
  <w:num w:numId="37">
    <w:abstractNumId w:val="94"/>
  </w:num>
  <w:num w:numId="38">
    <w:abstractNumId w:val="42"/>
  </w:num>
  <w:num w:numId="39">
    <w:abstractNumId w:val="57"/>
  </w:num>
  <w:num w:numId="40">
    <w:abstractNumId w:val="64"/>
  </w:num>
  <w:num w:numId="41">
    <w:abstractNumId w:val="84"/>
  </w:num>
  <w:num w:numId="42">
    <w:abstractNumId w:val="30"/>
  </w:num>
  <w:num w:numId="43">
    <w:abstractNumId w:val="90"/>
  </w:num>
  <w:num w:numId="44">
    <w:abstractNumId w:val="5"/>
  </w:num>
  <w:num w:numId="45">
    <w:abstractNumId w:val="73"/>
  </w:num>
  <w:num w:numId="46">
    <w:abstractNumId w:val="98"/>
  </w:num>
  <w:num w:numId="47">
    <w:abstractNumId w:val="60"/>
  </w:num>
  <w:num w:numId="48">
    <w:abstractNumId w:val="20"/>
  </w:num>
  <w:num w:numId="49">
    <w:abstractNumId w:val="97"/>
  </w:num>
  <w:num w:numId="50">
    <w:abstractNumId w:val="13"/>
  </w:num>
  <w:num w:numId="51">
    <w:abstractNumId w:val="49"/>
  </w:num>
  <w:num w:numId="52">
    <w:abstractNumId w:val="56"/>
  </w:num>
  <w:num w:numId="53">
    <w:abstractNumId w:val="32"/>
  </w:num>
  <w:num w:numId="54">
    <w:abstractNumId w:val="36"/>
  </w:num>
  <w:num w:numId="55">
    <w:abstractNumId w:val="86"/>
  </w:num>
  <w:num w:numId="56">
    <w:abstractNumId w:val="43"/>
  </w:num>
  <w:num w:numId="57">
    <w:abstractNumId w:val="48"/>
  </w:num>
  <w:num w:numId="58">
    <w:abstractNumId w:val="50"/>
  </w:num>
  <w:num w:numId="59">
    <w:abstractNumId w:val="75"/>
  </w:num>
  <w:num w:numId="60">
    <w:abstractNumId w:val="95"/>
  </w:num>
  <w:num w:numId="61">
    <w:abstractNumId w:val="26"/>
  </w:num>
  <w:num w:numId="62">
    <w:abstractNumId w:val="23"/>
  </w:num>
  <w:num w:numId="63">
    <w:abstractNumId w:val="44"/>
  </w:num>
  <w:num w:numId="64">
    <w:abstractNumId w:val="8"/>
  </w:num>
  <w:num w:numId="65">
    <w:abstractNumId w:val="2"/>
  </w:num>
  <w:num w:numId="66">
    <w:abstractNumId w:val="89"/>
  </w:num>
  <w:num w:numId="67">
    <w:abstractNumId w:val="51"/>
  </w:num>
  <w:num w:numId="68">
    <w:abstractNumId w:val="67"/>
  </w:num>
  <w:num w:numId="69">
    <w:abstractNumId w:val="28"/>
  </w:num>
  <w:num w:numId="70">
    <w:abstractNumId w:val="93"/>
  </w:num>
  <w:num w:numId="71">
    <w:abstractNumId w:val="9"/>
  </w:num>
  <w:num w:numId="72">
    <w:abstractNumId w:val="18"/>
  </w:num>
  <w:num w:numId="73">
    <w:abstractNumId w:val="78"/>
  </w:num>
  <w:num w:numId="74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58"/>
  </w:num>
  <w:num w:numId="76">
    <w:abstractNumId w:val="7"/>
  </w:num>
  <w:num w:numId="77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6"/>
  </w:num>
  <w:num w:numId="79">
    <w:abstractNumId w:val="72"/>
  </w:num>
  <w:num w:numId="80">
    <w:abstractNumId w:val="46"/>
  </w:num>
  <w:num w:numId="81">
    <w:abstractNumId w:val="74"/>
  </w:num>
  <w:num w:numId="82">
    <w:abstractNumId w:val="19"/>
  </w:num>
  <w:num w:numId="83">
    <w:abstractNumId w:val="85"/>
  </w:num>
  <w:num w:numId="84">
    <w:abstractNumId w:val="71"/>
  </w:num>
  <w:num w:numId="85">
    <w:abstractNumId w:val="41"/>
  </w:num>
  <w:num w:numId="86">
    <w:abstractNumId w:val="24"/>
  </w:num>
  <w:num w:numId="87">
    <w:abstractNumId w:val="81"/>
  </w:num>
  <w:num w:numId="88">
    <w:abstractNumId w:val="92"/>
  </w:num>
  <w:num w:numId="89">
    <w:abstractNumId w:val="68"/>
  </w:num>
  <w:num w:numId="90">
    <w:abstractNumId w:val="63"/>
  </w:num>
  <w:num w:numId="91">
    <w:abstractNumId w:val="53"/>
  </w:num>
  <w:num w:numId="92">
    <w:abstractNumId w:val="45"/>
  </w:num>
  <w:num w:numId="93">
    <w:abstractNumId w:val="0"/>
  </w:num>
  <w:num w:numId="94">
    <w:abstractNumId w:val="17"/>
  </w:num>
  <w:num w:numId="95">
    <w:abstractNumId w:val="52"/>
  </w:num>
  <w:num w:numId="96">
    <w:abstractNumId w:val="79"/>
  </w:num>
  <w:num w:numId="97">
    <w:abstractNumId w:val="11"/>
  </w:num>
  <w:num w:numId="98">
    <w:abstractNumId w:val="40"/>
  </w:num>
  <w:num w:numId="99">
    <w:abstractNumId w:val="80"/>
  </w:num>
  <w:num w:numId="100">
    <w:abstractNumId w:val="88"/>
  </w:num>
  <w:num w:numId="101">
    <w:abstractNumId w:val="5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4D"/>
    <w:rsid w:val="0000145F"/>
    <w:rsid w:val="00001486"/>
    <w:rsid w:val="00005F73"/>
    <w:rsid w:val="0000710C"/>
    <w:rsid w:val="000101AD"/>
    <w:rsid w:val="00010E9F"/>
    <w:rsid w:val="00011720"/>
    <w:rsid w:val="000126CB"/>
    <w:rsid w:val="00014F7C"/>
    <w:rsid w:val="00015EDF"/>
    <w:rsid w:val="00016622"/>
    <w:rsid w:val="00016A25"/>
    <w:rsid w:val="00020031"/>
    <w:rsid w:val="0002005B"/>
    <w:rsid w:val="000219B2"/>
    <w:rsid w:val="00031598"/>
    <w:rsid w:val="0003224E"/>
    <w:rsid w:val="000339FA"/>
    <w:rsid w:val="00035BFD"/>
    <w:rsid w:val="000364BE"/>
    <w:rsid w:val="00037B7F"/>
    <w:rsid w:val="000430EB"/>
    <w:rsid w:val="000444C3"/>
    <w:rsid w:val="000456FC"/>
    <w:rsid w:val="000459E5"/>
    <w:rsid w:val="00045B94"/>
    <w:rsid w:val="000470BA"/>
    <w:rsid w:val="0004760E"/>
    <w:rsid w:val="00047FC2"/>
    <w:rsid w:val="00052415"/>
    <w:rsid w:val="00052633"/>
    <w:rsid w:val="00057812"/>
    <w:rsid w:val="000636D0"/>
    <w:rsid w:val="00065B7C"/>
    <w:rsid w:val="000675A9"/>
    <w:rsid w:val="00072F15"/>
    <w:rsid w:val="00081D0A"/>
    <w:rsid w:val="00082D76"/>
    <w:rsid w:val="00086BBC"/>
    <w:rsid w:val="00096C42"/>
    <w:rsid w:val="00096FD8"/>
    <w:rsid w:val="000A382B"/>
    <w:rsid w:val="000A7E5D"/>
    <w:rsid w:val="000B4C59"/>
    <w:rsid w:val="000B7452"/>
    <w:rsid w:val="000C02F2"/>
    <w:rsid w:val="000C0AAB"/>
    <w:rsid w:val="000C165B"/>
    <w:rsid w:val="000C293B"/>
    <w:rsid w:val="000C3E20"/>
    <w:rsid w:val="000C3F28"/>
    <w:rsid w:val="000C41A6"/>
    <w:rsid w:val="000C6207"/>
    <w:rsid w:val="000C653A"/>
    <w:rsid w:val="000C7FAB"/>
    <w:rsid w:val="000D2720"/>
    <w:rsid w:val="000D48B4"/>
    <w:rsid w:val="000D508B"/>
    <w:rsid w:val="000D7383"/>
    <w:rsid w:val="000E3085"/>
    <w:rsid w:val="000E3D42"/>
    <w:rsid w:val="000E46A9"/>
    <w:rsid w:val="000E58F6"/>
    <w:rsid w:val="000E6337"/>
    <w:rsid w:val="000E6C5F"/>
    <w:rsid w:val="000F519F"/>
    <w:rsid w:val="000F54E2"/>
    <w:rsid w:val="000F586D"/>
    <w:rsid w:val="000F5C34"/>
    <w:rsid w:val="000F78CE"/>
    <w:rsid w:val="001015B3"/>
    <w:rsid w:val="00102BB0"/>
    <w:rsid w:val="001046EA"/>
    <w:rsid w:val="0010764C"/>
    <w:rsid w:val="00111114"/>
    <w:rsid w:val="00116106"/>
    <w:rsid w:val="00117FBD"/>
    <w:rsid w:val="0012441D"/>
    <w:rsid w:val="00130B3D"/>
    <w:rsid w:val="001368F2"/>
    <w:rsid w:val="0013768C"/>
    <w:rsid w:val="00141EFC"/>
    <w:rsid w:val="00143C24"/>
    <w:rsid w:val="0014493D"/>
    <w:rsid w:val="00144B64"/>
    <w:rsid w:val="00145097"/>
    <w:rsid w:val="00145E23"/>
    <w:rsid w:val="00146AF8"/>
    <w:rsid w:val="001501BC"/>
    <w:rsid w:val="001506F8"/>
    <w:rsid w:val="00153601"/>
    <w:rsid w:val="00154945"/>
    <w:rsid w:val="0015605F"/>
    <w:rsid w:val="00156103"/>
    <w:rsid w:val="00161820"/>
    <w:rsid w:val="0016408F"/>
    <w:rsid w:val="001642CF"/>
    <w:rsid w:val="0016437D"/>
    <w:rsid w:val="00166DFD"/>
    <w:rsid w:val="00171794"/>
    <w:rsid w:val="00171D1F"/>
    <w:rsid w:val="001738BA"/>
    <w:rsid w:val="00174E45"/>
    <w:rsid w:val="001754FF"/>
    <w:rsid w:val="00175C9F"/>
    <w:rsid w:val="001829F9"/>
    <w:rsid w:val="00183C61"/>
    <w:rsid w:val="0018441E"/>
    <w:rsid w:val="001939CA"/>
    <w:rsid w:val="001955B0"/>
    <w:rsid w:val="001963DF"/>
    <w:rsid w:val="0019654C"/>
    <w:rsid w:val="001A2C8A"/>
    <w:rsid w:val="001A40E2"/>
    <w:rsid w:val="001A5ADE"/>
    <w:rsid w:val="001A6551"/>
    <w:rsid w:val="001B3AC9"/>
    <w:rsid w:val="001B5773"/>
    <w:rsid w:val="001B6731"/>
    <w:rsid w:val="001C1A8A"/>
    <w:rsid w:val="001C2071"/>
    <w:rsid w:val="001C223A"/>
    <w:rsid w:val="001C2F45"/>
    <w:rsid w:val="001C37AB"/>
    <w:rsid w:val="001C475B"/>
    <w:rsid w:val="001D26AC"/>
    <w:rsid w:val="001D33B9"/>
    <w:rsid w:val="001D38D3"/>
    <w:rsid w:val="001E4992"/>
    <w:rsid w:val="001E6DBB"/>
    <w:rsid w:val="001E6E3D"/>
    <w:rsid w:val="001E7DCC"/>
    <w:rsid w:val="001F05B3"/>
    <w:rsid w:val="001F0AB8"/>
    <w:rsid w:val="001F3027"/>
    <w:rsid w:val="001F4DD4"/>
    <w:rsid w:val="001F59DE"/>
    <w:rsid w:val="001F7F87"/>
    <w:rsid w:val="002032E4"/>
    <w:rsid w:val="00210933"/>
    <w:rsid w:val="00213485"/>
    <w:rsid w:val="00214067"/>
    <w:rsid w:val="002151FD"/>
    <w:rsid w:val="002163BF"/>
    <w:rsid w:val="00216D2C"/>
    <w:rsid w:val="0022430F"/>
    <w:rsid w:val="00225635"/>
    <w:rsid w:val="00226F75"/>
    <w:rsid w:val="002323F0"/>
    <w:rsid w:val="002329C5"/>
    <w:rsid w:val="00233200"/>
    <w:rsid w:val="00237E70"/>
    <w:rsid w:val="002418DC"/>
    <w:rsid w:val="002444BC"/>
    <w:rsid w:val="00244AC6"/>
    <w:rsid w:val="00250508"/>
    <w:rsid w:val="0025264B"/>
    <w:rsid w:val="0025490B"/>
    <w:rsid w:val="00255803"/>
    <w:rsid w:val="00265327"/>
    <w:rsid w:val="00267105"/>
    <w:rsid w:val="002715BA"/>
    <w:rsid w:val="00274367"/>
    <w:rsid w:val="002804E2"/>
    <w:rsid w:val="002824B8"/>
    <w:rsid w:val="00282D4A"/>
    <w:rsid w:val="002905CA"/>
    <w:rsid w:val="00296F55"/>
    <w:rsid w:val="002A0BCF"/>
    <w:rsid w:val="002A12CF"/>
    <w:rsid w:val="002A5F77"/>
    <w:rsid w:val="002A7BB4"/>
    <w:rsid w:val="002B6A96"/>
    <w:rsid w:val="002C08C2"/>
    <w:rsid w:val="002C1369"/>
    <w:rsid w:val="002C41F8"/>
    <w:rsid w:val="002C72FF"/>
    <w:rsid w:val="002C75CE"/>
    <w:rsid w:val="002D27B6"/>
    <w:rsid w:val="002D311B"/>
    <w:rsid w:val="002D4279"/>
    <w:rsid w:val="002F2E9E"/>
    <w:rsid w:val="002F5693"/>
    <w:rsid w:val="0030060B"/>
    <w:rsid w:val="00306731"/>
    <w:rsid w:val="00306C29"/>
    <w:rsid w:val="0030738C"/>
    <w:rsid w:val="00311A60"/>
    <w:rsid w:val="00311DD0"/>
    <w:rsid w:val="00317234"/>
    <w:rsid w:val="00317E7E"/>
    <w:rsid w:val="00317F6F"/>
    <w:rsid w:val="003209CF"/>
    <w:rsid w:val="0032102D"/>
    <w:rsid w:val="003216B6"/>
    <w:rsid w:val="00321C8C"/>
    <w:rsid w:val="00323A2B"/>
    <w:rsid w:val="00330404"/>
    <w:rsid w:val="00333B07"/>
    <w:rsid w:val="00333B7C"/>
    <w:rsid w:val="00334FAC"/>
    <w:rsid w:val="00335CD6"/>
    <w:rsid w:val="00335FCD"/>
    <w:rsid w:val="00340D9C"/>
    <w:rsid w:val="0034154C"/>
    <w:rsid w:val="00342505"/>
    <w:rsid w:val="00350F84"/>
    <w:rsid w:val="0035166E"/>
    <w:rsid w:val="00351FEC"/>
    <w:rsid w:val="00352521"/>
    <w:rsid w:val="00352754"/>
    <w:rsid w:val="00353A76"/>
    <w:rsid w:val="0035418D"/>
    <w:rsid w:val="00354E45"/>
    <w:rsid w:val="00356029"/>
    <w:rsid w:val="003566F9"/>
    <w:rsid w:val="00362C80"/>
    <w:rsid w:val="003657B6"/>
    <w:rsid w:val="003660EA"/>
    <w:rsid w:val="003677DD"/>
    <w:rsid w:val="0037254B"/>
    <w:rsid w:val="00373AAA"/>
    <w:rsid w:val="00373E24"/>
    <w:rsid w:val="00374392"/>
    <w:rsid w:val="003745A9"/>
    <w:rsid w:val="00375614"/>
    <w:rsid w:val="00376166"/>
    <w:rsid w:val="00380218"/>
    <w:rsid w:val="003815E0"/>
    <w:rsid w:val="00383AD3"/>
    <w:rsid w:val="00386EF4"/>
    <w:rsid w:val="00386F3C"/>
    <w:rsid w:val="0039010B"/>
    <w:rsid w:val="0039082B"/>
    <w:rsid w:val="0039232F"/>
    <w:rsid w:val="003948A1"/>
    <w:rsid w:val="003A0033"/>
    <w:rsid w:val="003A0D0D"/>
    <w:rsid w:val="003A3397"/>
    <w:rsid w:val="003A3408"/>
    <w:rsid w:val="003A53DA"/>
    <w:rsid w:val="003A555F"/>
    <w:rsid w:val="003A5FAF"/>
    <w:rsid w:val="003A6032"/>
    <w:rsid w:val="003A7940"/>
    <w:rsid w:val="003B4478"/>
    <w:rsid w:val="003B7C91"/>
    <w:rsid w:val="003C0077"/>
    <w:rsid w:val="003C0561"/>
    <w:rsid w:val="003C12D7"/>
    <w:rsid w:val="003C249D"/>
    <w:rsid w:val="003C2D34"/>
    <w:rsid w:val="003C4A9B"/>
    <w:rsid w:val="003C7CD7"/>
    <w:rsid w:val="003D1F3E"/>
    <w:rsid w:val="003D5897"/>
    <w:rsid w:val="003D6392"/>
    <w:rsid w:val="003E176B"/>
    <w:rsid w:val="003E6FB9"/>
    <w:rsid w:val="003E7967"/>
    <w:rsid w:val="003F07E8"/>
    <w:rsid w:val="003F2B17"/>
    <w:rsid w:val="003F739D"/>
    <w:rsid w:val="0041171C"/>
    <w:rsid w:val="00413827"/>
    <w:rsid w:val="0041685D"/>
    <w:rsid w:val="00417E47"/>
    <w:rsid w:val="00421C9E"/>
    <w:rsid w:val="0042225A"/>
    <w:rsid w:val="00422AF5"/>
    <w:rsid w:val="00424EF0"/>
    <w:rsid w:val="00432A99"/>
    <w:rsid w:val="00437D19"/>
    <w:rsid w:val="004420B7"/>
    <w:rsid w:val="004459FF"/>
    <w:rsid w:val="00447937"/>
    <w:rsid w:val="00451324"/>
    <w:rsid w:val="00454A14"/>
    <w:rsid w:val="004554CE"/>
    <w:rsid w:val="00456E65"/>
    <w:rsid w:val="004579AA"/>
    <w:rsid w:val="00462B1C"/>
    <w:rsid w:val="00463D31"/>
    <w:rsid w:val="004658DE"/>
    <w:rsid w:val="004711E7"/>
    <w:rsid w:val="004719AE"/>
    <w:rsid w:val="00472154"/>
    <w:rsid w:val="00473C75"/>
    <w:rsid w:val="00475158"/>
    <w:rsid w:val="0049018B"/>
    <w:rsid w:val="00491A29"/>
    <w:rsid w:val="00492E34"/>
    <w:rsid w:val="0049359F"/>
    <w:rsid w:val="004956DB"/>
    <w:rsid w:val="0049618C"/>
    <w:rsid w:val="00497421"/>
    <w:rsid w:val="004A1E8A"/>
    <w:rsid w:val="004A2D20"/>
    <w:rsid w:val="004A3278"/>
    <w:rsid w:val="004A4948"/>
    <w:rsid w:val="004A4F35"/>
    <w:rsid w:val="004A67DF"/>
    <w:rsid w:val="004B6268"/>
    <w:rsid w:val="004B7546"/>
    <w:rsid w:val="004B7751"/>
    <w:rsid w:val="004B7DC1"/>
    <w:rsid w:val="004C3056"/>
    <w:rsid w:val="004C37DD"/>
    <w:rsid w:val="004C3D4C"/>
    <w:rsid w:val="004C4097"/>
    <w:rsid w:val="004C5040"/>
    <w:rsid w:val="004C63F8"/>
    <w:rsid w:val="004C724A"/>
    <w:rsid w:val="004D1BF8"/>
    <w:rsid w:val="004D40B5"/>
    <w:rsid w:val="004D48D2"/>
    <w:rsid w:val="004D64E2"/>
    <w:rsid w:val="004E21ED"/>
    <w:rsid w:val="004E7846"/>
    <w:rsid w:val="004F104D"/>
    <w:rsid w:val="004F445D"/>
    <w:rsid w:val="004F779F"/>
    <w:rsid w:val="005031EC"/>
    <w:rsid w:val="0051111D"/>
    <w:rsid w:val="00515183"/>
    <w:rsid w:val="005156F3"/>
    <w:rsid w:val="005164A0"/>
    <w:rsid w:val="00516CC0"/>
    <w:rsid w:val="00520D7A"/>
    <w:rsid w:val="00523361"/>
    <w:rsid w:val="0052358E"/>
    <w:rsid w:val="00524FE7"/>
    <w:rsid w:val="005275D4"/>
    <w:rsid w:val="00531B0C"/>
    <w:rsid w:val="005358EE"/>
    <w:rsid w:val="00540360"/>
    <w:rsid w:val="005409B4"/>
    <w:rsid w:val="00541019"/>
    <w:rsid w:val="005412B1"/>
    <w:rsid w:val="00546456"/>
    <w:rsid w:val="005522F8"/>
    <w:rsid w:val="005532E1"/>
    <w:rsid w:val="00553BE0"/>
    <w:rsid w:val="00555842"/>
    <w:rsid w:val="005562CA"/>
    <w:rsid w:val="00561333"/>
    <w:rsid w:val="0056351C"/>
    <w:rsid w:val="00563BD6"/>
    <w:rsid w:val="0056531C"/>
    <w:rsid w:val="0056728D"/>
    <w:rsid w:val="005676D1"/>
    <w:rsid w:val="005700F0"/>
    <w:rsid w:val="0057129E"/>
    <w:rsid w:val="00571B48"/>
    <w:rsid w:val="00573B7A"/>
    <w:rsid w:val="005807CC"/>
    <w:rsid w:val="00580A5B"/>
    <w:rsid w:val="00580DE3"/>
    <w:rsid w:val="005811CA"/>
    <w:rsid w:val="00583302"/>
    <w:rsid w:val="00583E0F"/>
    <w:rsid w:val="00591BD3"/>
    <w:rsid w:val="00592950"/>
    <w:rsid w:val="005963F3"/>
    <w:rsid w:val="00596F94"/>
    <w:rsid w:val="005972A9"/>
    <w:rsid w:val="005A0F9C"/>
    <w:rsid w:val="005A17E5"/>
    <w:rsid w:val="005A3475"/>
    <w:rsid w:val="005A36D8"/>
    <w:rsid w:val="005A4108"/>
    <w:rsid w:val="005A5088"/>
    <w:rsid w:val="005A6693"/>
    <w:rsid w:val="005B1E87"/>
    <w:rsid w:val="005B2C3C"/>
    <w:rsid w:val="005B3A34"/>
    <w:rsid w:val="005C0FE1"/>
    <w:rsid w:val="005C36A1"/>
    <w:rsid w:val="005C5855"/>
    <w:rsid w:val="005C79AD"/>
    <w:rsid w:val="005D2DAD"/>
    <w:rsid w:val="005D5903"/>
    <w:rsid w:val="005D70A0"/>
    <w:rsid w:val="005E5612"/>
    <w:rsid w:val="005E60B7"/>
    <w:rsid w:val="005F3691"/>
    <w:rsid w:val="005F4858"/>
    <w:rsid w:val="005F637A"/>
    <w:rsid w:val="005F66C7"/>
    <w:rsid w:val="005F76B5"/>
    <w:rsid w:val="00604A07"/>
    <w:rsid w:val="00605549"/>
    <w:rsid w:val="006067D2"/>
    <w:rsid w:val="00606A5E"/>
    <w:rsid w:val="006079D7"/>
    <w:rsid w:val="006106A8"/>
    <w:rsid w:val="00611B12"/>
    <w:rsid w:val="00611D82"/>
    <w:rsid w:val="006127AC"/>
    <w:rsid w:val="00612CCC"/>
    <w:rsid w:val="00614488"/>
    <w:rsid w:val="00615DE7"/>
    <w:rsid w:val="00617B9D"/>
    <w:rsid w:val="0062791D"/>
    <w:rsid w:val="00635773"/>
    <w:rsid w:val="006360D6"/>
    <w:rsid w:val="00637C9E"/>
    <w:rsid w:val="00642BB5"/>
    <w:rsid w:val="00643B7C"/>
    <w:rsid w:val="00643C26"/>
    <w:rsid w:val="006477CD"/>
    <w:rsid w:val="006502AB"/>
    <w:rsid w:val="00650B8E"/>
    <w:rsid w:val="00652605"/>
    <w:rsid w:val="00653D07"/>
    <w:rsid w:val="006567C6"/>
    <w:rsid w:val="00662CF9"/>
    <w:rsid w:val="0066435B"/>
    <w:rsid w:val="00665D52"/>
    <w:rsid w:val="00667240"/>
    <w:rsid w:val="006705A0"/>
    <w:rsid w:val="00671192"/>
    <w:rsid w:val="00673ED6"/>
    <w:rsid w:val="00674DA9"/>
    <w:rsid w:val="006755D8"/>
    <w:rsid w:val="0067702E"/>
    <w:rsid w:val="00680A87"/>
    <w:rsid w:val="0068783A"/>
    <w:rsid w:val="006A060B"/>
    <w:rsid w:val="006A0D0C"/>
    <w:rsid w:val="006A5F5F"/>
    <w:rsid w:val="006A6844"/>
    <w:rsid w:val="006A6A10"/>
    <w:rsid w:val="006B0EE9"/>
    <w:rsid w:val="006B1213"/>
    <w:rsid w:val="006B7383"/>
    <w:rsid w:val="006B7B90"/>
    <w:rsid w:val="006C40E5"/>
    <w:rsid w:val="006C4391"/>
    <w:rsid w:val="006C4C7D"/>
    <w:rsid w:val="006C4E3C"/>
    <w:rsid w:val="006C60E7"/>
    <w:rsid w:val="006C73D0"/>
    <w:rsid w:val="006D0177"/>
    <w:rsid w:val="006D0550"/>
    <w:rsid w:val="006D073A"/>
    <w:rsid w:val="006D1135"/>
    <w:rsid w:val="006D16E1"/>
    <w:rsid w:val="006D2D0F"/>
    <w:rsid w:val="006D4A51"/>
    <w:rsid w:val="006D5EEB"/>
    <w:rsid w:val="006D603A"/>
    <w:rsid w:val="006E0C48"/>
    <w:rsid w:val="006E25E3"/>
    <w:rsid w:val="006E26AD"/>
    <w:rsid w:val="006E3A45"/>
    <w:rsid w:val="006E3D7D"/>
    <w:rsid w:val="006E5602"/>
    <w:rsid w:val="006F188F"/>
    <w:rsid w:val="006F4601"/>
    <w:rsid w:val="006F6048"/>
    <w:rsid w:val="006F6E35"/>
    <w:rsid w:val="00701895"/>
    <w:rsid w:val="0070607A"/>
    <w:rsid w:val="007121E2"/>
    <w:rsid w:val="00714AFE"/>
    <w:rsid w:val="00716A0F"/>
    <w:rsid w:val="00717D3D"/>
    <w:rsid w:val="00724123"/>
    <w:rsid w:val="00726884"/>
    <w:rsid w:val="00730DBE"/>
    <w:rsid w:val="00731628"/>
    <w:rsid w:val="00732FB7"/>
    <w:rsid w:val="00740411"/>
    <w:rsid w:val="00742744"/>
    <w:rsid w:val="00746F7B"/>
    <w:rsid w:val="007529D0"/>
    <w:rsid w:val="00752BAA"/>
    <w:rsid w:val="007530EC"/>
    <w:rsid w:val="00753EFB"/>
    <w:rsid w:val="00756EFB"/>
    <w:rsid w:val="0075778C"/>
    <w:rsid w:val="00761A27"/>
    <w:rsid w:val="00761A94"/>
    <w:rsid w:val="00761CEC"/>
    <w:rsid w:val="00763B99"/>
    <w:rsid w:val="007642E0"/>
    <w:rsid w:val="007714F7"/>
    <w:rsid w:val="007718F4"/>
    <w:rsid w:val="00772E04"/>
    <w:rsid w:val="00777E62"/>
    <w:rsid w:val="0078130F"/>
    <w:rsid w:val="00781A06"/>
    <w:rsid w:val="007861C3"/>
    <w:rsid w:val="00786F19"/>
    <w:rsid w:val="0078746F"/>
    <w:rsid w:val="007910D1"/>
    <w:rsid w:val="00791F48"/>
    <w:rsid w:val="007972CC"/>
    <w:rsid w:val="0079773B"/>
    <w:rsid w:val="007A2AC5"/>
    <w:rsid w:val="007A3702"/>
    <w:rsid w:val="007A38FA"/>
    <w:rsid w:val="007A4BBB"/>
    <w:rsid w:val="007A52E9"/>
    <w:rsid w:val="007A582D"/>
    <w:rsid w:val="007A6EA1"/>
    <w:rsid w:val="007B25CE"/>
    <w:rsid w:val="007B28EF"/>
    <w:rsid w:val="007B33CB"/>
    <w:rsid w:val="007B44A2"/>
    <w:rsid w:val="007B50E2"/>
    <w:rsid w:val="007B60CC"/>
    <w:rsid w:val="007C2C9E"/>
    <w:rsid w:val="007C6827"/>
    <w:rsid w:val="007D41F6"/>
    <w:rsid w:val="007D7837"/>
    <w:rsid w:val="007E1897"/>
    <w:rsid w:val="007E18A2"/>
    <w:rsid w:val="007E288F"/>
    <w:rsid w:val="007E2FFA"/>
    <w:rsid w:val="007E34DC"/>
    <w:rsid w:val="007E3F66"/>
    <w:rsid w:val="007E5E2B"/>
    <w:rsid w:val="007E5E74"/>
    <w:rsid w:val="007F0614"/>
    <w:rsid w:val="007F4CC2"/>
    <w:rsid w:val="007F572B"/>
    <w:rsid w:val="008004F0"/>
    <w:rsid w:val="00802AFB"/>
    <w:rsid w:val="00803C0F"/>
    <w:rsid w:val="00805020"/>
    <w:rsid w:val="00810504"/>
    <w:rsid w:val="0081146E"/>
    <w:rsid w:val="00811DCB"/>
    <w:rsid w:val="00816DF0"/>
    <w:rsid w:val="00817595"/>
    <w:rsid w:val="0082215E"/>
    <w:rsid w:val="0082247A"/>
    <w:rsid w:val="008231F2"/>
    <w:rsid w:val="008340B3"/>
    <w:rsid w:val="00836A88"/>
    <w:rsid w:val="00837DA8"/>
    <w:rsid w:val="00845268"/>
    <w:rsid w:val="008463DA"/>
    <w:rsid w:val="00846FB9"/>
    <w:rsid w:val="00850DE9"/>
    <w:rsid w:val="008536F0"/>
    <w:rsid w:val="00855C60"/>
    <w:rsid w:val="00856F52"/>
    <w:rsid w:val="0087146A"/>
    <w:rsid w:val="00874219"/>
    <w:rsid w:val="00877D02"/>
    <w:rsid w:val="008820CB"/>
    <w:rsid w:val="00882CF4"/>
    <w:rsid w:val="00883256"/>
    <w:rsid w:val="00890862"/>
    <w:rsid w:val="00890950"/>
    <w:rsid w:val="00893BA1"/>
    <w:rsid w:val="00893D10"/>
    <w:rsid w:val="00894EDD"/>
    <w:rsid w:val="00896A14"/>
    <w:rsid w:val="00897A71"/>
    <w:rsid w:val="008A3794"/>
    <w:rsid w:val="008A6D4A"/>
    <w:rsid w:val="008A6DB6"/>
    <w:rsid w:val="008B3504"/>
    <w:rsid w:val="008B3A45"/>
    <w:rsid w:val="008B57D6"/>
    <w:rsid w:val="008C03A7"/>
    <w:rsid w:val="008C115B"/>
    <w:rsid w:val="008C18C6"/>
    <w:rsid w:val="008C49B7"/>
    <w:rsid w:val="008C7322"/>
    <w:rsid w:val="008C7356"/>
    <w:rsid w:val="008C78B3"/>
    <w:rsid w:val="008D18CC"/>
    <w:rsid w:val="008D56D2"/>
    <w:rsid w:val="008D5B00"/>
    <w:rsid w:val="008D5DC9"/>
    <w:rsid w:val="008D6E4F"/>
    <w:rsid w:val="008D73F8"/>
    <w:rsid w:val="008D780E"/>
    <w:rsid w:val="008E0E14"/>
    <w:rsid w:val="008E1AB2"/>
    <w:rsid w:val="008E1FA4"/>
    <w:rsid w:val="008E2412"/>
    <w:rsid w:val="008E64FF"/>
    <w:rsid w:val="008E71BD"/>
    <w:rsid w:val="008E7B32"/>
    <w:rsid w:val="008F0EB9"/>
    <w:rsid w:val="008F1213"/>
    <w:rsid w:val="008F4072"/>
    <w:rsid w:val="008F42BF"/>
    <w:rsid w:val="009008F0"/>
    <w:rsid w:val="00904E56"/>
    <w:rsid w:val="00907E1C"/>
    <w:rsid w:val="00910F70"/>
    <w:rsid w:val="009132F4"/>
    <w:rsid w:val="009169CA"/>
    <w:rsid w:val="0091733B"/>
    <w:rsid w:val="00920C71"/>
    <w:rsid w:val="00921FC8"/>
    <w:rsid w:val="009225B1"/>
    <w:rsid w:val="009229D2"/>
    <w:rsid w:val="00925ADC"/>
    <w:rsid w:val="00926F64"/>
    <w:rsid w:val="00930105"/>
    <w:rsid w:val="00937545"/>
    <w:rsid w:val="00937B2E"/>
    <w:rsid w:val="00944234"/>
    <w:rsid w:val="00947677"/>
    <w:rsid w:val="00947B7A"/>
    <w:rsid w:val="00952D77"/>
    <w:rsid w:val="009575D7"/>
    <w:rsid w:val="0095783D"/>
    <w:rsid w:val="00963E83"/>
    <w:rsid w:val="00964D8C"/>
    <w:rsid w:val="00965A1B"/>
    <w:rsid w:val="009748E4"/>
    <w:rsid w:val="00977203"/>
    <w:rsid w:val="00981AB5"/>
    <w:rsid w:val="00985344"/>
    <w:rsid w:val="009856DF"/>
    <w:rsid w:val="00994219"/>
    <w:rsid w:val="00994E33"/>
    <w:rsid w:val="0099610E"/>
    <w:rsid w:val="009A40B3"/>
    <w:rsid w:val="009A5162"/>
    <w:rsid w:val="009B1334"/>
    <w:rsid w:val="009B301B"/>
    <w:rsid w:val="009B678F"/>
    <w:rsid w:val="009B7A15"/>
    <w:rsid w:val="009C5AD2"/>
    <w:rsid w:val="009D0012"/>
    <w:rsid w:val="009D0FD0"/>
    <w:rsid w:val="009D3977"/>
    <w:rsid w:val="009D3C99"/>
    <w:rsid w:val="009D5EEC"/>
    <w:rsid w:val="009D7088"/>
    <w:rsid w:val="009E0FDB"/>
    <w:rsid w:val="009E454C"/>
    <w:rsid w:val="009E4D25"/>
    <w:rsid w:val="009E7184"/>
    <w:rsid w:val="009F08AF"/>
    <w:rsid w:val="009F1482"/>
    <w:rsid w:val="009F1D6B"/>
    <w:rsid w:val="009F4403"/>
    <w:rsid w:val="009F66A6"/>
    <w:rsid w:val="00A00286"/>
    <w:rsid w:val="00A00D41"/>
    <w:rsid w:val="00A01ACB"/>
    <w:rsid w:val="00A04146"/>
    <w:rsid w:val="00A04671"/>
    <w:rsid w:val="00A17C9B"/>
    <w:rsid w:val="00A2034D"/>
    <w:rsid w:val="00A24861"/>
    <w:rsid w:val="00A300D4"/>
    <w:rsid w:val="00A31829"/>
    <w:rsid w:val="00A31D10"/>
    <w:rsid w:val="00A32970"/>
    <w:rsid w:val="00A35043"/>
    <w:rsid w:val="00A3520E"/>
    <w:rsid w:val="00A3659D"/>
    <w:rsid w:val="00A36D4E"/>
    <w:rsid w:val="00A37480"/>
    <w:rsid w:val="00A4035F"/>
    <w:rsid w:val="00A42488"/>
    <w:rsid w:val="00A50844"/>
    <w:rsid w:val="00A50ABE"/>
    <w:rsid w:val="00A51620"/>
    <w:rsid w:val="00A53F83"/>
    <w:rsid w:val="00A54FE7"/>
    <w:rsid w:val="00A56D19"/>
    <w:rsid w:val="00A63223"/>
    <w:rsid w:val="00A6536E"/>
    <w:rsid w:val="00A662E8"/>
    <w:rsid w:val="00A66FE4"/>
    <w:rsid w:val="00A70144"/>
    <w:rsid w:val="00A75A2B"/>
    <w:rsid w:val="00A836DD"/>
    <w:rsid w:val="00A85668"/>
    <w:rsid w:val="00A87C29"/>
    <w:rsid w:val="00A91223"/>
    <w:rsid w:val="00A91FE5"/>
    <w:rsid w:val="00A93B99"/>
    <w:rsid w:val="00A93F3B"/>
    <w:rsid w:val="00A95F0E"/>
    <w:rsid w:val="00A97733"/>
    <w:rsid w:val="00AA0C12"/>
    <w:rsid w:val="00AA128F"/>
    <w:rsid w:val="00AA1A37"/>
    <w:rsid w:val="00AA2C93"/>
    <w:rsid w:val="00AA5B5E"/>
    <w:rsid w:val="00AA7E71"/>
    <w:rsid w:val="00AB06C8"/>
    <w:rsid w:val="00AB07F4"/>
    <w:rsid w:val="00AB1144"/>
    <w:rsid w:val="00AB332C"/>
    <w:rsid w:val="00AB4003"/>
    <w:rsid w:val="00AD0209"/>
    <w:rsid w:val="00AE2D38"/>
    <w:rsid w:val="00AE3B0F"/>
    <w:rsid w:val="00AE3D20"/>
    <w:rsid w:val="00AE40CF"/>
    <w:rsid w:val="00AE43E6"/>
    <w:rsid w:val="00AE5EFD"/>
    <w:rsid w:val="00AE79BF"/>
    <w:rsid w:val="00AF0225"/>
    <w:rsid w:val="00AF4166"/>
    <w:rsid w:val="00AF7839"/>
    <w:rsid w:val="00AF78B9"/>
    <w:rsid w:val="00B02B28"/>
    <w:rsid w:val="00B06981"/>
    <w:rsid w:val="00B07574"/>
    <w:rsid w:val="00B10731"/>
    <w:rsid w:val="00B11ED8"/>
    <w:rsid w:val="00B14E75"/>
    <w:rsid w:val="00B20BED"/>
    <w:rsid w:val="00B21A23"/>
    <w:rsid w:val="00B221F3"/>
    <w:rsid w:val="00B23781"/>
    <w:rsid w:val="00B25568"/>
    <w:rsid w:val="00B30B1E"/>
    <w:rsid w:val="00B31801"/>
    <w:rsid w:val="00B33BC2"/>
    <w:rsid w:val="00B363A8"/>
    <w:rsid w:val="00B4018D"/>
    <w:rsid w:val="00B40B65"/>
    <w:rsid w:val="00B47251"/>
    <w:rsid w:val="00B510C7"/>
    <w:rsid w:val="00B51B95"/>
    <w:rsid w:val="00B54732"/>
    <w:rsid w:val="00B5568A"/>
    <w:rsid w:val="00B55C77"/>
    <w:rsid w:val="00B63752"/>
    <w:rsid w:val="00B6393E"/>
    <w:rsid w:val="00B676B2"/>
    <w:rsid w:val="00B67C88"/>
    <w:rsid w:val="00B67FC5"/>
    <w:rsid w:val="00B713AC"/>
    <w:rsid w:val="00B759B0"/>
    <w:rsid w:val="00B81069"/>
    <w:rsid w:val="00B836D7"/>
    <w:rsid w:val="00B836FC"/>
    <w:rsid w:val="00B84651"/>
    <w:rsid w:val="00B84A5D"/>
    <w:rsid w:val="00B869E2"/>
    <w:rsid w:val="00B869E6"/>
    <w:rsid w:val="00B873FE"/>
    <w:rsid w:val="00B92748"/>
    <w:rsid w:val="00B943E5"/>
    <w:rsid w:val="00B96792"/>
    <w:rsid w:val="00B96A93"/>
    <w:rsid w:val="00B970C0"/>
    <w:rsid w:val="00BA0654"/>
    <w:rsid w:val="00BA22E6"/>
    <w:rsid w:val="00BA44F4"/>
    <w:rsid w:val="00BA5907"/>
    <w:rsid w:val="00BA5A37"/>
    <w:rsid w:val="00BA716E"/>
    <w:rsid w:val="00BB06D4"/>
    <w:rsid w:val="00BB0F5E"/>
    <w:rsid w:val="00BB1A4C"/>
    <w:rsid w:val="00BB43EB"/>
    <w:rsid w:val="00BC198D"/>
    <w:rsid w:val="00BC1C4A"/>
    <w:rsid w:val="00BC74D9"/>
    <w:rsid w:val="00BC7A49"/>
    <w:rsid w:val="00BD1509"/>
    <w:rsid w:val="00BD426B"/>
    <w:rsid w:val="00BD6DD7"/>
    <w:rsid w:val="00BD70F6"/>
    <w:rsid w:val="00BE5150"/>
    <w:rsid w:val="00BE54F8"/>
    <w:rsid w:val="00BE676A"/>
    <w:rsid w:val="00BE6F45"/>
    <w:rsid w:val="00BE7C6F"/>
    <w:rsid w:val="00BF0DF2"/>
    <w:rsid w:val="00BF13F6"/>
    <w:rsid w:val="00BF18A8"/>
    <w:rsid w:val="00BF2846"/>
    <w:rsid w:val="00BF60D4"/>
    <w:rsid w:val="00C039DB"/>
    <w:rsid w:val="00C05092"/>
    <w:rsid w:val="00C07D0A"/>
    <w:rsid w:val="00C11BCD"/>
    <w:rsid w:val="00C11DAF"/>
    <w:rsid w:val="00C1270C"/>
    <w:rsid w:val="00C139CC"/>
    <w:rsid w:val="00C14DDC"/>
    <w:rsid w:val="00C16CD5"/>
    <w:rsid w:val="00C21939"/>
    <w:rsid w:val="00C21E85"/>
    <w:rsid w:val="00C224B4"/>
    <w:rsid w:val="00C237A6"/>
    <w:rsid w:val="00C309D2"/>
    <w:rsid w:val="00C31FD6"/>
    <w:rsid w:val="00C32172"/>
    <w:rsid w:val="00C35023"/>
    <w:rsid w:val="00C36639"/>
    <w:rsid w:val="00C37FD9"/>
    <w:rsid w:val="00C4050D"/>
    <w:rsid w:val="00C41221"/>
    <w:rsid w:val="00C42576"/>
    <w:rsid w:val="00C4455D"/>
    <w:rsid w:val="00C44692"/>
    <w:rsid w:val="00C47051"/>
    <w:rsid w:val="00C5184B"/>
    <w:rsid w:val="00C51A68"/>
    <w:rsid w:val="00C551D1"/>
    <w:rsid w:val="00C56513"/>
    <w:rsid w:val="00C614D9"/>
    <w:rsid w:val="00C619A5"/>
    <w:rsid w:val="00C62825"/>
    <w:rsid w:val="00C665F1"/>
    <w:rsid w:val="00C67B7C"/>
    <w:rsid w:val="00C72D52"/>
    <w:rsid w:val="00C73115"/>
    <w:rsid w:val="00C758E7"/>
    <w:rsid w:val="00C8067E"/>
    <w:rsid w:val="00C845A9"/>
    <w:rsid w:val="00C91ED4"/>
    <w:rsid w:val="00C94AA5"/>
    <w:rsid w:val="00CA4DEA"/>
    <w:rsid w:val="00CA56F0"/>
    <w:rsid w:val="00CA5906"/>
    <w:rsid w:val="00CA7589"/>
    <w:rsid w:val="00CB5E79"/>
    <w:rsid w:val="00CC1035"/>
    <w:rsid w:val="00CC2955"/>
    <w:rsid w:val="00CC33CE"/>
    <w:rsid w:val="00CC38B6"/>
    <w:rsid w:val="00CD7367"/>
    <w:rsid w:val="00CE04EA"/>
    <w:rsid w:val="00CE0853"/>
    <w:rsid w:val="00CE0885"/>
    <w:rsid w:val="00CE0AB7"/>
    <w:rsid w:val="00CE2CD7"/>
    <w:rsid w:val="00CE2F19"/>
    <w:rsid w:val="00CE5A6E"/>
    <w:rsid w:val="00CE603B"/>
    <w:rsid w:val="00CE6282"/>
    <w:rsid w:val="00CE79B7"/>
    <w:rsid w:val="00CF2595"/>
    <w:rsid w:val="00CF2CF4"/>
    <w:rsid w:val="00CF519D"/>
    <w:rsid w:val="00CF6B04"/>
    <w:rsid w:val="00D01426"/>
    <w:rsid w:val="00D02CE4"/>
    <w:rsid w:val="00D04853"/>
    <w:rsid w:val="00D0632E"/>
    <w:rsid w:val="00D06A44"/>
    <w:rsid w:val="00D06BBD"/>
    <w:rsid w:val="00D07919"/>
    <w:rsid w:val="00D11A47"/>
    <w:rsid w:val="00D11F8F"/>
    <w:rsid w:val="00D13935"/>
    <w:rsid w:val="00D2328D"/>
    <w:rsid w:val="00D2471F"/>
    <w:rsid w:val="00D257EE"/>
    <w:rsid w:val="00D2674B"/>
    <w:rsid w:val="00D26C0F"/>
    <w:rsid w:val="00D27CC8"/>
    <w:rsid w:val="00D30159"/>
    <w:rsid w:val="00D32850"/>
    <w:rsid w:val="00D35009"/>
    <w:rsid w:val="00D3768D"/>
    <w:rsid w:val="00D434AF"/>
    <w:rsid w:val="00D4498F"/>
    <w:rsid w:val="00D45143"/>
    <w:rsid w:val="00D451B4"/>
    <w:rsid w:val="00D45F9D"/>
    <w:rsid w:val="00D548C8"/>
    <w:rsid w:val="00D572AE"/>
    <w:rsid w:val="00D635A9"/>
    <w:rsid w:val="00D6370B"/>
    <w:rsid w:val="00D648F7"/>
    <w:rsid w:val="00D65DDC"/>
    <w:rsid w:val="00D70C69"/>
    <w:rsid w:val="00D71137"/>
    <w:rsid w:val="00D77A1F"/>
    <w:rsid w:val="00D80ABF"/>
    <w:rsid w:val="00D818AB"/>
    <w:rsid w:val="00D832E1"/>
    <w:rsid w:val="00D833A7"/>
    <w:rsid w:val="00D839F8"/>
    <w:rsid w:val="00D84713"/>
    <w:rsid w:val="00D84732"/>
    <w:rsid w:val="00D867A8"/>
    <w:rsid w:val="00D90850"/>
    <w:rsid w:val="00D91610"/>
    <w:rsid w:val="00D931C9"/>
    <w:rsid w:val="00D939C4"/>
    <w:rsid w:val="00D93CF3"/>
    <w:rsid w:val="00D95934"/>
    <w:rsid w:val="00DA3742"/>
    <w:rsid w:val="00DA3FB6"/>
    <w:rsid w:val="00DA4ED7"/>
    <w:rsid w:val="00DB2D0D"/>
    <w:rsid w:val="00DB5452"/>
    <w:rsid w:val="00DB5DEE"/>
    <w:rsid w:val="00DB6F7C"/>
    <w:rsid w:val="00DB7CA3"/>
    <w:rsid w:val="00DC11D5"/>
    <w:rsid w:val="00DC1FF5"/>
    <w:rsid w:val="00DC2CC9"/>
    <w:rsid w:val="00DC3146"/>
    <w:rsid w:val="00DD0255"/>
    <w:rsid w:val="00DD2C5E"/>
    <w:rsid w:val="00DD4177"/>
    <w:rsid w:val="00DD778F"/>
    <w:rsid w:val="00DD79AB"/>
    <w:rsid w:val="00DE1DB3"/>
    <w:rsid w:val="00DE4060"/>
    <w:rsid w:val="00DE730D"/>
    <w:rsid w:val="00DE750E"/>
    <w:rsid w:val="00DF321A"/>
    <w:rsid w:val="00DF57EB"/>
    <w:rsid w:val="00DF7E4B"/>
    <w:rsid w:val="00E023F7"/>
    <w:rsid w:val="00E05354"/>
    <w:rsid w:val="00E064A9"/>
    <w:rsid w:val="00E07A5D"/>
    <w:rsid w:val="00E07B22"/>
    <w:rsid w:val="00E1178A"/>
    <w:rsid w:val="00E11A22"/>
    <w:rsid w:val="00E12BBD"/>
    <w:rsid w:val="00E13116"/>
    <w:rsid w:val="00E1328D"/>
    <w:rsid w:val="00E15C3C"/>
    <w:rsid w:val="00E16239"/>
    <w:rsid w:val="00E16EF6"/>
    <w:rsid w:val="00E21CDC"/>
    <w:rsid w:val="00E24018"/>
    <w:rsid w:val="00E24419"/>
    <w:rsid w:val="00E25147"/>
    <w:rsid w:val="00E251EF"/>
    <w:rsid w:val="00E2723F"/>
    <w:rsid w:val="00E2725B"/>
    <w:rsid w:val="00E31F01"/>
    <w:rsid w:val="00E32291"/>
    <w:rsid w:val="00E33AA4"/>
    <w:rsid w:val="00E34347"/>
    <w:rsid w:val="00E455E5"/>
    <w:rsid w:val="00E46093"/>
    <w:rsid w:val="00E46C32"/>
    <w:rsid w:val="00E47C79"/>
    <w:rsid w:val="00E5274E"/>
    <w:rsid w:val="00E53C78"/>
    <w:rsid w:val="00E54B9D"/>
    <w:rsid w:val="00E56FB5"/>
    <w:rsid w:val="00E60D3F"/>
    <w:rsid w:val="00E62712"/>
    <w:rsid w:val="00E6562F"/>
    <w:rsid w:val="00E66D89"/>
    <w:rsid w:val="00E703D8"/>
    <w:rsid w:val="00E726AE"/>
    <w:rsid w:val="00E73518"/>
    <w:rsid w:val="00E738E0"/>
    <w:rsid w:val="00E73F90"/>
    <w:rsid w:val="00E74332"/>
    <w:rsid w:val="00E74433"/>
    <w:rsid w:val="00E75D45"/>
    <w:rsid w:val="00E771DA"/>
    <w:rsid w:val="00E8711F"/>
    <w:rsid w:val="00E93594"/>
    <w:rsid w:val="00E94C7A"/>
    <w:rsid w:val="00E96E38"/>
    <w:rsid w:val="00EA1CCC"/>
    <w:rsid w:val="00EA2301"/>
    <w:rsid w:val="00EA3B17"/>
    <w:rsid w:val="00EA3D92"/>
    <w:rsid w:val="00EA49A1"/>
    <w:rsid w:val="00EA62BC"/>
    <w:rsid w:val="00EA7CFA"/>
    <w:rsid w:val="00EB1709"/>
    <w:rsid w:val="00EB2429"/>
    <w:rsid w:val="00EB2CD8"/>
    <w:rsid w:val="00EB30B5"/>
    <w:rsid w:val="00EB3816"/>
    <w:rsid w:val="00EC00FF"/>
    <w:rsid w:val="00EC5FF9"/>
    <w:rsid w:val="00ED0E46"/>
    <w:rsid w:val="00ED101D"/>
    <w:rsid w:val="00ED40D4"/>
    <w:rsid w:val="00ED6390"/>
    <w:rsid w:val="00ED765B"/>
    <w:rsid w:val="00EE10D3"/>
    <w:rsid w:val="00EF1BDB"/>
    <w:rsid w:val="00EF2EA6"/>
    <w:rsid w:val="00EF583F"/>
    <w:rsid w:val="00F030C1"/>
    <w:rsid w:val="00F03161"/>
    <w:rsid w:val="00F04C00"/>
    <w:rsid w:val="00F05516"/>
    <w:rsid w:val="00F065F0"/>
    <w:rsid w:val="00F06666"/>
    <w:rsid w:val="00F06D04"/>
    <w:rsid w:val="00F109BF"/>
    <w:rsid w:val="00F10BE4"/>
    <w:rsid w:val="00F125DB"/>
    <w:rsid w:val="00F13ED9"/>
    <w:rsid w:val="00F154BC"/>
    <w:rsid w:val="00F161CB"/>
    <w:rsid w:val="00F16822"/>
    <w:rsid w:val="00F21482"/>
    <w:rsid w:val="00F22DAB"/>
    <w:rsid w:val="00F242A6"/>
    <w:rsid w:val="00F250F6"/>
    <w:rsid w:val="00F3291B"/>
    <w:rsid w:val="00F35CE4"/>
    <w:rsid w:val="00F374A8"/>
    <w:rsid w:val="00F37540"/>
    <w:rsid w:val="00F37DB9"/>
    <w:rsid w:val="00F449A9"/>
    <w:rsid w:val="00F470F3"/>
    <w:rsid w:val="00F53914"/>
    <w:rsid w:val="00F569F6"/>
    <w:rsid w:val="00F6088E"/>
    <w:rsid w:val="00F63310"/>
    <w:rsid w:val="00F64300"/>
    <w:rsid w:val="00F64665"/>
    <w:rsid w:val="00F6492B"/>
    <w:rsid w:val="00F65F59"/>
    <w:rsid w:val="00F72388"/>
    <w:rsid w:val="00F729F5"/>
    <w:rsid w:val="00F72E18"/>
    <w:rsid w:val="00F77CBC"/>
    <w:rsid w:val="00F81DD3"/>
    <w:rsid w:val="00F82145"/>
    <w:rsid w:val="00F84EAC"/>
    <w:rsid w:val="00F87D70"/>
    <w:rsid w:val="00F912E6"/>
    <w:rsid w:val="00F91CCD"/>
    <w:rsid w:val="00F93E8B"/>
    <w:rsid w:val="00F96EAB"/>
    <w:rsid w:val="00FA21A4"/>
    <w:rsid w:val="00FA2E41"/>
    <w:rsid w:val="00FA58C2"/>
    <w:rsid w:val="00FA785E"/>
    <w:rsid w:val="00FB799C"/>
    <w:rsid w:val="00FC2784"/>
    <w:rsid w:val="00FC6BE0"/>
    <w:rsid w:val="00FC7597"/>
    <w:rsid w:val="00FD3938"/>
    <w:rsid w:val="00FE7043"/>
    <w:rsid w:val="00FF2966"/>
    <w:rsid w:val="00FF7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27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27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E628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5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58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589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4101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8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5A9"/>
  </w:style>
  <w:style w:type="paragraph" w:styleId="Stopka">
    <w:name w:val="footer"/>
    <w:basedOn w:val="Normalny"/>
    <w:link w:val="StopkaZnak"/>
    <w:uiPriority w:val="99"/>
    <w:unhideWhenUsed/>
    <w:rsid w:val="00C8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5A9"/>
  </w:style>
  <w:style w:type="character" w:customStyle="1" w:styleId="Nagwek1Znak">
    <w:name w:val="Nagłówek 1 Znak"/>
    <w:basedOn w:val="Domylnaczcionkaakapitu"/>
    <w:link w:val="Nagwek1"/>
    <w:uiPriority w:val="9"/>
    <w:rsid w:val="002D2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27B6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27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59295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9295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3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3D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3D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3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3D31"/>
    <w:rPr>
      <w:b/>
      <w:bCs/>
      <w:sz w:val="20"/>
      <w:szCs w:val="20"/>
    </w:rPr>
  </w:style>
  <w:style w:type="paragraph" w:customStyle="1" w:styleId="p0">
    <w:name w:val="p0"/>
    <w:basedOn w:val="Normalny"/>
    <w:rsid w:val="0002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ny"/>
    <w:rsid w:val="0002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0200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432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761CEC"/>
  </w:style>
  <w:style w:type="paragraph" w:styleId="Poprawka">
    <w:name w:val="Revision"/>
    <w:hidden/>
    <w:uiPriority w:val="99"/>
    <w:semiHidden/>
    <w:rsid w:val="00AB06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27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27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E628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5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58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589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4101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8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5A9"/>
  </w:style>
  <w:style w:type="paragraph" w:styleId="Stopka">
    <w:name w:val="footer"/>
    <w:basedOn w:val="Normalny"/>
    <w:link w:val="StopkaZnak"/>
    <w:uiPriority w:val="99"/>
    <w:unhideWhenUsed/>
    <w:rsid w:val="00C8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5A9"/>
  </w:style>
  <w:style w:type="character" w:customStyle="1" w:styleId="Nagwek1Znak">
    <w:name w:val="Nagłówek 1 Znak"/>
    <w:basedOn w:val="Domylnaczcionkaakapitu"/>
    <w:link w:val="Nagwek1"/>
    <w:uiPriority w:val="9"/>
    <w:rsid w:val="002D2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27B6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27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59295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9295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3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3D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3D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3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3D31"/>
    <w:rPr>
      <w:b/>
      <w:bCs/>
      <w:sz w:val="20"/>
      <w:szCs w:val="20"/>
    </w:rPr>
  </w:style>
  <w:style w:type="paragraph" w:customStyle="1" w:styleId="p0">
    <w:name w:val="p0"/>
    <w:basedOn w:val="Normalny"/>
    <w:rsid w:val="0002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ny"/>
    <w:rsid w:val="00020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0200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432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761CEC"/>
  </w:style>
  <w:style w:type="paragraph" w:styleId="Poprawka">
    <w:name w:val="Revision"/>
    <w:hidden/>
    <w:uiPriority w:val="99"/>
    <w:semiHidden/>
    <w:rsid w:val="00AB0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3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8D458-CCDF-4403-9B07-8B126376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7983</Words>
  <Characters>47904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lgd_paulinka</dc:creator>
  <cp:lastModifiedBy>LGD</cp:lastModifiedBy>
  <cp:revision>7</cp:revision>
  <cp:lastPrinted>2017-03-30T09:31:00Z</cp:lastPrinted>
  <dcterms:created xsi:type="dcterms:W3CDTF">2017-03-30T07:14:00Z</dcterms:created>
  <dcterms:modified xsi:type="dcterms:W3CDTF">2017-03-31T07:37:00Z</dcterms:modified>
</cp:coreProperties>
</file>